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/>
        <w:wordWrap/>
        <w:topLinePunct w:val="0"/>
        <w:bidi w:val="0"/>
        <w:snapToGrid w:val="0"/>
        <w:spacing w:before="0" w:beforeAutospacing="0" w:after="0" w:afterAutospacing="0" w:line="560" w:lineRule="exact"/>
        <w:jc w:val="center"/>
        <w:textAlignment w:val="baseline"/>
        <w:rPr>
          <w:rFonts w:hint="eastAsia" w:eastAsia="方正小标宋简体" w:cs="Times New Roman"/>
          <w:b w:val="0"/>
          <w:i w:val="0"/>
          <w:caps w:val="0"/>
          <w:color w:val="auto"/>
          <w:spacing w:val="0"/>
          <w:w w:val="100"/>
          <w:sz w:val="44"/>
          <w:szCs w:val="44"/>
          <w:highlight w:val="none"/>
          <w:lang w:val="en" w:eastAsia="zh-CN"/>
        </w:rPr>
      </w:pPr>
      <w:r>
        <w:rPr>
          <w:rFonts w:hint="eastAsia" w:eastAsia="方正小标宋简体" w:cs="Times New Roman"/>
          <w:b w:val="0"/>
          <w:i w:val="0"/>
          <w:caps w:val="0"/>
          <w:color w:val="auto"/>
          <w:spacing w:val="0"/>
          <w:w w:val="100"/>
          <w:sz w:val="44"/>
          <w:szCs w:val="44"/>
          <w:highlight w:val="none"/>
          <w:lang w:val="en" w:eastAsia="zh-CN"/>
        </w:rPr>
        <w:t>湖北省</w:t>
      </w:r>
      <w:r>
        <w:rPr>
          <w:rFonts w:ascii="Times New Roman" w:hAnsi="Times New Roman" w:eastAsia="方正小标宋简体" w:cs="Times New Roman"/>
          <w:b w:val="0"/>
          <w:i w:val="0"/>
          <w:caps w:val="0"/>
          <w:color w:val="auto"/>
          <w:spacing w:val="0"/>
          <w:w w:val="100"/>
          <w:sz w:val="44"/>
          <w:szCs w:val="44"/>
          <w:highlight w:val="none"/>
        </w:rPr>
        <w:t>定点医</w:t>
      </w:r>
      <w:r>
        <w:rPr>
          <w:rFonts w:hint="eastAsia" w:ascii="Times New Roman" w:hAnsi="Times New Roman" w:eastAsia="方正小标宋简体" w:cs="Times New Roman"/>
          <w:b w:val="0"/>
          <w:i w:val="0"/>
          <w:caps w:val="0"/>
          <w:color w:val="auto"/>
          <w:spacing w:val="0"/>
          <w:w w:val="100"/>
          <w:sz w:val="44"/>
          <w:szCs w:val="44"/>
          <w:highlight w:val="none"/>
          <w:lang w:eastAsia="zh-CN"/>
        </w:rPr>
        <w:t>药</w:t>
      </w:r>
      <w:r>
        <w:rPr>
          <w:rFonts w:ascii="Times New Roman" w:hAnsi="Times New Roman" w:eastAsia="方正小标宋简体" w:cs="Times New Roman"/>
          <w:b w:val="0"/>
          <w:i w:val="0"/>
          <w:caps w:val="0"/>
          <w:color w:val="auto"/>
          <w:spacing w:val="0"/>
          <w:w w:val="100"/>
          <w:sz w:val="44"/>
          <w:szCs w:val="44"/>
          <w:highlight w:val="none"/>
        </w:rPr>
        <w:t>机构</w:t>
      </w:r>
      <w:r>
        <w:rPr>
          <w:rFonts w:hint="default" w:eastAsia="方正小标宋简体" w:cs="Times New Roman"/>
          <w:b w:val="0"/>
          <w:i w:val="0"/>
          <w:caps w:val="0"/>
          <w:color w:val="auto"/>
          <w:spacing w:val="0"/>
          <w:w w:val="100"/>
          <w:sz w:val="44"/>
          <w:szCs w:val="44"/>
          <w:highlight w:val="none"/>
          <w:lang w:val="en" w:eastAsia="zh-CN"/>
        </w:rPr>
        <w:t>受理</w:t>
      </w:r>
      <w:r>
        <w:rPr>
          <w:rFonts w:hint="eastAsia" w:eastAsia="方正小标宋简体" w:cs="Times New Roman"/>
          <w:b w:val="0"/>
          <w:i w:val="0"/>
          <w:caps w:val="0"/>
          <w:color w:val="auto"/>
          <w:spacing w:val="0"/>
          <w:w w:val="100"/>
          <w:sz w:val="44"/>
          <w:szCs w:val="44"/>
          <w:highlight w:val="none"/>
          <w:lang w:val="en" w:eastAsia="zh-CN"/>
        </w:rPr>
        <w:t>回执</w:t>
      </w:r>
    </w:p>
    <w:p>
      <w:pPr>
        <w:pStyle w:val="2"/>
        <w:rPr>
          <w:rFonts w:hint="default"/>
          <w:lang w:val="en"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6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85" w:type="dxa"/>
            <w:noWrap w:val="0"/>
            <w:vAlign w:val="center"/>
          </w:tcPr>
          <w:p>
            <w:pPr>
              <w:pageBreakBefore w:val="0"/>
              <w:widowControl/>
              <w:wordWrap/>
              <w:topLinePunct w:val="0"/>
              <w:bidi w:val="0"/>
              <w:snapToGrid w:val="0"/>
              <w:spacing w:before="0" w:beforeAutospacing="0" w:after="0" w:afterAutospacing="0" w:line="56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" w:eastAsia="zh-CN"/>
              </w:rPr>
              <w:t>回执编号</w:t>
            </w:r>
          </w:p>
        </w:tc>
        <w:tc>
          <w:tcPr>
            <w:tcW w:w="6804" w:type="dxa"/>
            <w:noWrap w:val="0"/>
            <w:vAlign w:val="center"/>
          </w:tcPr>
          <w:p>
            <w:pPr>
              <w:pageBreakBefore w:val="0"/>
              <w:widowControl/>
              <w:wordWrap/>
              <w:topLinePunct w:val="0"/>
              <w:bidi w:val="0"/>
              <w:snapToGrid w:val="0"/>
              <w:spacing w:before="0" w:beforeAutospacing="0" w:after="0" w:afterAutospacing="0" w:line="560" w:lineRule="exact"/>
              <w:jc w:val="left"/>
              <w:textAlignment w:val="baseline"/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85" w:type="dxa"/>
            <w:noWrap w:val="0"/>
            <w:vAlign w:val="center"/>
          </w:tcPr>
          <w:p>
            <w:pPr>
              <w:pageBreakBefore w:val="0"/>
              <w:widowControl/>
              <w:wordWrap/>
              <w:topLinePunct w:val="0"/>
              <w:bidi w:val="0"/>
              <w:snapToGrid w:val="0"/>
              <w:spacing w:before="0" w:beforeAutospacing="0" w:after="0" w:afterAutospacing="0" w:line="56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" w:eastAsia="zh-CN"/>
              </w:rPr>
              <w:t>机构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" w:eastAsia="zh-CN"/>
              </w:rPr>
              <w:t>名称</w:t>
            </w:r>
          </w:p>
        </w:tc>
        <w:tc>
          <w:tcPr>
            <w:tcW w:w="6804" w:type="dxa"/>
            <w:noWrap w:val="0"/>
            <w:vAlign w:val="center"/>
          </w:tcPr>
          <w:p>
            <w:pPr>
              <w:pageBreakBefore w:val="0"/>
              <w:widowControl/>
              <w:wordWrap/>
              <w:topLinePunct w:val="0"/>
              <w:bidi w:val="0"/>
              <w:snapToGrid w:val="0"/>
              <w:spacing w:before="0" w:beforeAutospacing="0" w:after="0" w:afterAutospacing="0" w:line="56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85" w:type="dxa"/>
            <w:noWrap w:val="0"/>
            <w:vAlign w:val="center"/>
          </w:tcPr>
          <w:p>
            <w:pPr>
              <w:pageBreakBefore w:val="0"/>
              <w:widowControl/>
              <w:wordWrap/>
              <w:topLinePunct w:val="0"/>
              <w:bidi w:val="0"/>
              <w:snapToGrid w:val="0"/>
              <w:spacing w:before="0" w:beforeAutospacing="0" w:after="0" w:afterAutospacing="0" w:line="56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" w:eastAsia="zh-CN"/>
              </w:rPr>
              <w:t>机构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" w:eastAsia="zh-CN"/>
              </w:rPr>
              <w:t>地址</w:t>
            </w:r>
          </w:p>
        </w:tc>
        <w:tc>
          <w:tcPr>
            <w:tcW w:w="6804" w:type="dxa"/>
            <w:noWrap w:val="0"/>
            <w:vAlign w:val="center"/>
          </w:tcPr>
          <w:p>
            <w:pPr>
              <w:pageBreakBefore w:val="0"/>
              <w:widowControl/>
              <w:wordWrap/>
              <w:topLinePunct w:val="0"/>
              <w:bidi w:val="0"/>
              <w:snapToGrid w:val="0"/>
              <w:spacing w:before="0" w:beforeAutospacing="0" w:after="0" w:afterAutospacing="0" w:line="56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85" w:type="dxa"/>
            <w:noWrap w:val="0"/>
            <w:vAlign w:val="center"/>
          </w:tcPr>
          <w:p>
            <w:pPr>
              <w:pageBreakBefore w:val="0"/>
              <w:widowControl/>
              <w:wordWrap/>
              <w:topLinePunct w:val="0"/>
              <w:bidi w:val="0"/>
              <w:snapToGrid w:val="0"/>
              <w:spacing w:before="0" w:beforeAutospacing="0" w:after="0" w:afterAutospacing="0" w:line="56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" w:eastAsia="zh-CN"/>
              </w:rPr>
              <w:t>办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" w:eastAsia="zh-CN"/>
              </w:rPr>
              <w:t>理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" w:eastAsia="zh-CN"/>
              </w:rPr>
              <w:t>事项</w:t>
            </w:r>
          </w:p>
        </w:tc>
        <w:tc>
          <w:tcPr>
            <w:tcW w:w="6804" w:type="dxa"/>
            <w:noWrap w:val="0"/>
            <w:vAlign w:val="center"/>
          </w:tcPr>
          <w:p>
            <w:pPr>
              <w:pageBreakBefore w:val="0"/>
              <w:widowControl/>
              <w:wordWrap/>
              <w:topLinePunct w:val="0"/>
              <w:bidi w:val="0"/>
              <w:snapToGrid w:val="0"/>
              <w:spacing w:before="0" w:beforeAutospacing="0" w:after="0" w:afterAutospacing="0" w:line="560" w:lineRule="exact"/>
              <w:jc w:val="left"/>
              <w:textAlignment w:val="baseline"/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" w:eastAsia="zh-CN"/>
              </w:rPr>
              <w:t>医疗机构□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eastAsia="zh-CN"/>
              </w:rPr>
              <w:t>零售药店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"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" w:eastAsia="zh-CN"/>
              </w:rPr>
              <w:t>申请定点协议管理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atLeast"/>
          <w:jc w:val="center"/>
        </w:trPr>
        <w:tc>
          <w:tcPr>
            <w:tcW w:w="1985" w:type="dxa"/>
            <w:noWrap w:val="0"/>
            <w:vAlign w:val="center"/>
          </w:tcPr>
          <w:p>
            <w:pPr>
              <w:pageBreakBefore w:val="0"/>
              <w:widowControl/>
              <w:wordWrap/>
              <w:topLinePunct w:val="0"/>
              <w:bidi w:val="0"/>
              <w:snapToGrid w:val="0"/>
              <w:spacing w:before="0" w:beforeAutospacing="0" w:after="0" w:afterAutospacing="0" w:line="56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" w:eastAsia="zh-CN"/>
              </w:rPr>
              <w:t>备注</w:t>
            </w:r>
          </w:p>
        </w:tc>
        <w:tc>
          <w:tcPr>
            <w:tcW w:w="6804" w:type="dxa"/>
            <w:noWrap w:val="0"/>
            <w:vAlign w:val="center"/>
          </w:tcPr>
          <w:p>
            <w:pPr>
              <w:pageBreakBefore w:val="0"/>
              <w:widowControl/>
              <w:wordWrap/>
              <w:topLinePunct w:val="0"/>
              <w:bidi w:val="0"/>
              <w:snapToGrid w:val="0"/>
              <w:spacing w:before="0" w:beforeAutospacing="0" w:after="0" w:afterAutospacing="0" w:line="56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" w:eastAsia="zh-CN"/>
              </w:rPr>
              <w:t>你单位申请已受理，请按《配合评估材料清单》备齐相应材料，做好评估准备工作。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" w:eastAsia="zh-CN"/>
              </w:rPr>
              <w:t>如未按约定时间配合完成评估，视为自愿放弃当次申请。</w:t>
            </w:r>
          </w:p>
          <w:p>
            <w:pPr>
              <w:pageBreakBefore w:val="0"/>
              <w:widowControl/>
              <w:wordWrap/>
              <w:topLinePunct w:val="0"/>
              <w:bidi w:val="0"/>
              <w:snapToGrid w:val="0"/>
              <w:spacing w:before="0" w:beforeAutospacing="0" w:after="0" w:afterAutospacing="0" w:line="56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" w:eastAsia="zh-CN"/>
              </w:rPr>
              <w:t>评估时间：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" w:eastAsia="zh-CN"/>
              </w:rPr>
              <w:t>在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  <w:t>之前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" w:eastAsia="zh-CN"/>
              </w:rPr>
              <w:t xml:space="preserve">  </w:t>
            </w:r>
          </w:p>
        </w:tc>
      </w:tr>
    </w:tbl>
    <w:p>
      <w:pPr>
        <w:pageBreakBefore w:val="0"/>
        <w:widowControl/>
        <w:wordWrap/>
        <w:topLinePunct w:val="0"/>
        <w:bidi w:val="0"/>
        <w:snapToGrid w:val="0"/>
        <w:spacing w:before="0" w:beforeAutospacing="0" w:after="0" w:afterAutospacing="0" w:line="560" w:lineRule="exact"/>
        <w:jc w:val="left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0"/>
          <w:sz w:val="28"/>
          <w:szCs w:val="28"/>
          <w:highlight w:val="none"/>
          <w:lang w:val="en"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0"/>
          <w:sz w:val="28"/>
          <w:szCs w:val="28"/>
          <w:highlight w:val="none"/>
          <w:lang w:val="en" w:eastAsia="zh-CN"/>
        </w:rPr>
        <w:t>（本回执一式两份，一份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0"/>
          <w:sz w:val="28"/>
          <w:szCs w:val="28"/>
          <w:highlight w:val="none"/>
          <w:lang w:val="en" w:eastAsia="zh-CN"/>
        </w:rPr>
        <w:t>送达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0"/>
          <w:sz w:val="28"/>
          <w:szCs w:val="28"/>
          <w:highlight w:val="none"/>
          <w:lang w:val="en" w:eastAsia="zh-CN"/>
        </w:rPr>
        <w:t>申请机构，一份经办机构留存。）</w:t>
      </w:r>
    </w:p>
    <w:p>
      <w:pPr>
        <w:pageBreakBefore w:val="0"/>
        <w:widowControl/>
        <w:wordWrap/>
        <w:topLinePunct w:val="0"/>
        <w:bidi w:val="0"/>
        <w:snapToGrid w:val="0"/>
        <w:spacing w:before="0" w:beforeAutospacing="0" w:after="0" w:afterAutospacing="0" w:line="560" w:lineRule="exact"/>
        <w:jc w:val="left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0"/>
          <w:sz w:val="28"/>
          <w:szCs w:val="28"/>
          <w:highlight w:val="none"/>
          <w:lang w:val="en"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0"/>
          <w:sz w:val="28"/>
          <w:szCs w:val="28"/>
          <w:highlight w:val="none"/>
          <w:lang w:val="en" w:eastAsia="zh-CN"/>
        </w:rPr>
        <w:t>签收人：                 联系电话：                签收时间：</w:t>
      </w:r>
    </w:p>
    <w:p>
      <w:pPr>
        <w:pageBreakBefore w:val="0"/>
        <w:widowControl/>
        <w:wordWrap/>
        <w:topLinePunct w:val="0"/>
        <w:bidi w:val="0"/>
        <w:snapToGrid w:val="0"/>
        <w:spacing w:before="0" w:beforeAutospacing="0" w:after="0" w:afterAutospacing="0" w:line="560" w:lineRule="exact"/>
        <w:jc w:val="left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0"/>
          <w:sz w:val="28"/>
          <w:szCs w:val="28"/>
          <w:highlight w:val="none"/>
          <w:lang w:val="en"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0"/>
          <w:sz w:val="28"/>
          <w:szCs w:val="28"/>
          <w:highlight w:val="none"/>
          <w:lang w:val="en" w:eastAsia="zh-CN"/>
        </w:rPr>
        <w:t xml:space="preserve"> </w:t>
      </w:r>
    </w:p>
    <w:p>
      <w:pPr>
        <w:pageBreakBefore w:val="0"/>
        <w:widowControl/>
        <w:wordWrap/>
        <w:topLinePunct w:val="0"/>
        <w:bidi w:val="0"/>
        <w:snapToGrid w:val="0"/>
        <w:spacing w:before="0" w:beforeAutospacing="0" w:after="0" w:afterAutospacing="0" w:line="560" w:lineRule="exact"/>
        <w:jc w:val="left"/>
        <w:textAlignment w:val="baseline"/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0"/>
          <w:sz w:val="28"/>
          <w:szCs w:val="28"/>
          <w:highlight w:val="none"/>
          <w:lang w:val="en" w:eastAsia="zh-CN"/>
        </w:rPr>
        <w:t>经办机构（盖章）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0"/>
          <w:sz w:val="28"/>
          <w:szCs w:val="28"/>
          <w:highlight w:val="none"/>
          <w:lang w:val="en-US" w:eastAsia="zh-CN"/>
        </w:rPr>
        <w:t xml:space="preserve">         联系电话：                经办日期：</w:t>
      </w:r>
    </w:p>
    <w:p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0"/>
          <w:sz w:val="28"/>
          <w:szCs w:val="28"/>
          <w:highlight w:val="none"/>
          <w:lang w:val="en-US" w:eastAsia="zh-CN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kN2JhMzgwNWUxZDJhODg0YjU4MWYzODgzMTIyYmUifQ=="/>
  </w:docVars>
  <w:rsids>
    <w:rsidRoot w:val="4E154FD5"/>
    <w:rsid w:val="4E15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  <w:rPr>
      <w:rFonts w:ascii="宋体" w:hAnsi="宋体" w:eastAsia="宋体" w:cs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2022-11-17T10:50:00Z</dcterms:created>
  <dc:creator>Administrator</dc:creator>
  <cp:lastModifiedBy>Administrator</cp:lastModifiedBy>
  <dcterms:modified xsi:type="dcterms:W3CDTF">2022-11-17T10:51:10Z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0D017005328B4FA682E4B05A38A6B54E</vt:lpwstr>
  </property>
</Properties>
</file>