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40" w:rsidRPr="00921340" w:rsidRDefault="00921340" w:rsidP="00921340">
      <w:pPr>
        <w:rPr>
          <w:rFonts w:ascii="Calibri" w:eastAsia="宋体" w:hAnsi="Calibri" w:cs="Times New Roman"/>
          <w:szCs w:val="24"/>
        </w:rPr>
        <w:sectPr w:rsidR="00921340" w:rsidRPr="00921340">
          <w:footerReference w:type="default" r:id="rId8"/>
          <w:type w:val="continuous"/>
          <w:pgSz w:w="16840" w:h="11910" w:orient="landscape"/>
          <w:pgMar w:top="1580" w:right="620" w:bottom="280" w:left="840" w:header="720" w:footer="720" w:gutter="0"/>
          <w:pgNumType w:fmt="numberInDash"/>
          <w:cols w:space="720"/>
        </w:sectPr>
      </w:pPr>
      <w:bookmarkStart w:id="0" w:name="_GoBack"/>
      <w:bookmarkEnd w:id="0"/>
    </w:p>
    <w:p w:rsidR="00921340" w:rsidRPr="00921340" w:rsidRDefault="00921340" w:rsidP="00921340">
      <w:pPr>
        <w:spacing w:line="560" w:lineRule="exact"/>
        <w:jc w:val="left"/>
        <w:rPr>
          <w:rFonts w:ascii="Calibri" w:eastAsia="宋体" w:hAnsi="Calibri" w:cs="Times New Roman"/>
        </w:rPr>
      </w:pPr>
      <w:r w:rsidRPr="00921340"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附件4</w:t>
      </w:r>
    </w:p>
    <w:tbl>
      <w:tblPr>
        <w:tblW w:w="8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3298"/>
        <w:gridCol w:w="1467"/>
      </w:tblGrid>
      <w:tr w:rsidR="00921340" w:rsidRPr="00921340" w:rsidTr="007B463A">
        <w:trPr>
          <w:trHeight w:val="963"/>
        </w:trPr>
        <w:tc>
          <w:tcPr>
            <w:tcW w:w="86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21340" w:rsidRPr="00921340" w:rsidRDefault="00921340" w:rsidP="00921340">
            <w:pPr>
              <w:widowControl/>
              <w:spacing w:line="560" w:lineRule="exact"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  <w:lang w:bidi="ar"/>
              </w:rPr>
            </w:pPr>
            <w:r w:rsidRPr="00921340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全区</w:t>
            </w:r>
            <w:r w:rsidRPr="00921340"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  <w:lang w:bidi="ar"/>
              </w:rPr>
              <w:t>“全民健康生活方式行动”健康支持性</w:t>
            </w:r>
          </w:p>
          <w:p w:rsidR="00921340" w:rsidRPr="00921340" w:rsidRDefault="00921340" w:rsidP="00921340">
            <w:pPr>
              <w:widowControl/>
              <w:spacing w:line="5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921340"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  <w:lang w:bidi="ar"/>
              </w:rPr>
              <w:t>环境建设--健康学校名单</w:t>
            </w:r>
          </w:p>
        </w:tc>
      </w:tr>
      <w:tr w:rsidR="00921340" w:rsidRPr="00921340" w:rsidTr="007B463A">
        <w:trPr>
          <w:trHeight w:val="40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地区名称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学校名称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创建时间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新疆乌鲁木齐市沙依巴克区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乌鲁木齐市第二十二小学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2019-11-06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新疆乌鲁木齐市沙依巴克区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乌鲁木齐市第四中学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2019-11-19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新疆乌鲁木齐市沙依巴克区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乌鲁木齐市第十四小学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2019-11-06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新疆乌鲁木齐市沙依巴克区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乌鲁木齐市第二十六小学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2019-11-06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新疆乌鲁木齐市沙依巴克区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乌鲁木齐市第七十三中学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2019-11-21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新疆乌鲁木齐市水磨沟区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乌鲁木齐市第十九中学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2015-03-25</w:t>
            </w:r>
          </w:p>
        </w:tc>
      </w:tr>
      <w:tr w:rsidR="00921340" w:rsidRPr="00921340" w:rsidTr="007B463A">
        <w:trPr>
          <w:trHeight w:val="280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新疆乌鲁木齐市经济技术开发区（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头屯河区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乌鲁木齐市第六十九中学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2019-10-25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新疆乌鲁木齐市经济技术开发区（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头屯河区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乌鲁木齐市第七十八小学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2019-10-25</w:t>
            </w:r>
          </w:p>
        </w:tc>
      </w:tr>
      <w:tr w:rsidR="00921340" w:rsidRPr="00921340" w:rsidTr="007B463A">
        <w:trPr>
          <w:trHeight w:val="300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新疆乌鲁木齐市经济技术开发区（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头屯河区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乌鲁木齐市第七十四中学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2019-10-25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新疆乌鲁木齐市经济技术开发区（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头屯河区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乌鲁木齐市第八十一小学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2019-10-25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新疆乌鲁木齐市米东区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乌鲁木齐市米东区职业中等专业学校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2019-11-29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新疆乌鲁木齐市米东区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乌鲁木齐市第一零八中学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2019-11-29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新疆乌鲁木齐市米东区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乌鲁木齐市第八十四中学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2017-12-25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新疆乌鲁木齐市米东区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乌鲁木齐市第八十七小学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2017-12-25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新疆乌鲁木齐市米东区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乌鲁木齐市第九十九小学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2017-12-31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克拉玛依市第七中学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2021-11-08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克拉玛依市第三中学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2021-11-08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克拉玛依市第九小学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2020-12-31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克拉玛依市第七小学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2020-12-31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克拉玛依市实验中学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克拉玛依市雅典娜小学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克拉玛依市实验小学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克拉玛依市南湖小学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克拉玛依市康城小学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克拉玛依市第十五小学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克拉玛依市第十一小学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克拉玛依市第十小学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克拉玛依市第八小学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克拉玛依市南湖中学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2021-11-08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克拉玛依市第三小学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克拉玛依市第六小学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克拉玛依市第二小学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克拉玛依市第一小学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克拉玛依市第五小学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新疆克拉玛依市克拉玛依区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克拉玛依市第一中学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新疆克拉玛依市乌尔禾区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克拉玛依市第十六中学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2017-11-30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新疆巴音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楞蒙古自治州库尔勒市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库尔勒市第十中学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2015-12-30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新疆巴音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楞蒙古自治州和硕县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和硕县第一中学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2021-01-04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新疆巴音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楞蒙古自治州尉犁县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尉犁县第六小学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2019-05-25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新疆巴音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楞蒙古自治州尉犁县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尉犁县第四小学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2019-05-01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新疆巴音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楞蒙古自治州尉犁县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尉犁县第七小学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2019-05-01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新疆巴音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楞蒙古自治州尉犁县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尉犁县第六小学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2019-05-01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新疆巴音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楞蒙古自治州尉犁县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尉犁县衡水中学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2020-05-01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新疆巴音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楞蒙古自治州尉犁县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尉犁县第二小学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2020-05-01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新疆巴音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楞蒙古自治州尉犁县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尉犁县第八小学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2020-05-01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新疆巴音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楞蒙古自治州尉犁县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尉犁县第二中学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2019-01-09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新疆巴音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楞蒙古自治州尉犁县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尉犁县第一中学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2019-01-09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新疆巴音</w:t>
            </w:r>
            <w:proofErr w:type="gramStart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楞蒙古自治州尉犁县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尉犁县第一小学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2019-01-09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新疆塔城地区额敏县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额敏县</w:t>
            </w:r>
            <w:proofErr w:type="gramStart"/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喇嘛昭乡学校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2021-09-22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新疆塔城地区托里县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托里县第三小学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新疆塔城地区托里县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托里县第一中学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2019-12-25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新疆塔城地区沙湾县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沙湾县第二小学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2018-11-21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新疆塔城地区沙湾县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沙湾县第四中学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2018-11-21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新疆塔城地区沙湾县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沙湾县第三小学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2018-11-21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新疆塔城地区沙湾县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沙湾县第一中学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2018-11-21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新疆塔城地区沙湾县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沙湾县第五中学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2018-11-21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新疆阿勒泰地区哈巴河县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哈巴河县高级中学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2019-05-09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新疆阿勒泰地区哈巴河县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哈巴河县初级中学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2019-05-08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新疆阿勒泰地区哈巴河县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哈巴河县白桦中学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2019-05-10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新疆伊犁哈萨克自治州伊宁市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伊宁市二十二中学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2018-01-31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新疆伊犁哈萨克自治州伊宁市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伊宁市二十二中学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2018-01-30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新疆伊犁哈萨克自治州奎屯市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奎屯市第一中学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2018-06-15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新疆伊犁哈萨克自治州奎屯市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奎屯市第二中学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2017-03-31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新疆伊犁哈萨克自治州奎屯市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奎屯市第一小学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2017-05-30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新疆伊犁哈萨克自治州奎屯市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奎屯市第三小学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2017-03-23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新疆伊犁哈萨克自治州奎屯市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奎屯市海纳尔小学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2017-03-23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新疆伊犁哈萨克自治州奎屯市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奎屯市高级中学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2017-08-16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新疆伊犁哈萨克自治州奎屯市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奎屯市第八中学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2017-05-18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新疆伊犁哈萨克自治州奎屯市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奎屯市第十中学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2017-05-22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新疆伊犁哈萨克自治州奎屯市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奎屯市第九小学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2018-06-25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新疆伊犁哈萨克自治州奎屯市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奎屯市第三中学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2018-06-12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新疆伊犁哈萨克自治州奎屯市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奎屯市第六中学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2018-05-21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新疆昌吉回族自治州昌吉市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昌吉市第十四小学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2018-07-27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新疆昌吉回族自治州昌吉市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昌吉市第七中学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2018-07-27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新疆昌吉回族自治州呼图壁县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呼图壁县第四小学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2017-06-20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新疆昌吉回族自治州呼图壁县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呼图壁县第二小学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2017-06-20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新疆昌吉回族自治州呼图壁县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呼图壁县第一小学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2017-06-20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新疆昌吉回族自治州阜康市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阜康市第一中学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2018-12-14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新疆和田地区于田县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213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于田县先拜巴扎镇中学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2021-08-16</w:t>
            </w:r>
          </w:p>
        </w:tc>
      </w:tr>
      <w:tr w:rsidR="00921340" w:rsidRPr="00921340" w:rsidTr="007B463A">
        <w:trPr>
          <w:trHeight w:val="25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新疆喀什地区叶城县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叶城县第五小学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21340" w:rsidRPr="00921340" w:rsidRDefault="00921340" w:rsidP="0092134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92134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2021-11-08</w:t>
            </w:r>
          </w:p>
        </w:tc>
      </w:tr>
    </w:tbl>
    <w:p w:rsidR="00921340" w:rsidRPr="00921340" w:rsidRDefault="00921340" w:rsidP="00921340">
      <w:pPr>
        <w:rPr>
          <w:rFonts w:ascii="Calibri" w:eastAsia="宋体" w:hAnsi="Calibri" w:cs="Times New Roman"/>
          <w:szCs w:val="24"/>
        </w:rPr>
        <w:sectPr w:rsidR="00921340" w:rsidRPr="00921340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39685E" w:rsidRDefault="0039685E"/>
    <w:sectPr w:rsidR="0039685E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62" w:rsidRDefault="00D40162" w:rsidP="00921340">
      <w:r>
        <w:separator/>
      </w:r>
    </w:p>
  </w:endnote>
  <w:endnote w:type="continuationSeparator" w:id="0">
    <w:p w:rsidR="00D40162" w:rsidRDefault="00D40162" w:rsidP="0092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40" w:rsidRDefault="00921340">
    <w:pPr>
      <w:pStyle w:val="a4"/>
      <w:tabs>
        <w:tab w:val="clear" w:pos="4153"/>
        <w:tab w:val="center" w:pos="69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4BC9F" wp14:editId="1AD4E14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340" w:rsidRDefault="00921340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D30A5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2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" filled="f" stroked="f" strokeweight=".5pt">
              <v:textbox style="mso-fit-shape-to-text:t" inset="0,0,0,0">
                <w:txbxContent>
                  <w:p w:rsidR="00921340" w:rsidRDefault="00921340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D30A5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5A" w:rsidRDefault="00ED73EA">
    <w:pPr>
      <w:pStyle w:val="a4"/>
      <w:tabs>
        <w:tab w:val="clear" w:pos="4153"/>
        <w:tab w:val="center" w:pos="6979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62" w:rsidRDefault="00D40162" w:rsidP="00921340">
      <w:r>
        <w:separator/>
      </w:r>
    </w:p>
  </w:footnote>
  <w:footnote w:type="continuationSeparator" w:id="0">
    <w:p w:rsidR="00D40162" w:rsidRDefault="00D40162" w:rsidP="0092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C4C470"/>
    <w:multiLevelType w:val="singleLevel"/>
    <w:tmpl w:val="91C4C470"/>
    <w:lvl w:ilvl="0">
      <w:start w:val="1"/>
      <w:numFmt w:val="decimal"/>
      <w:suff w:val="nothing"/>
      <w:lvlText w:val="%1）"/>
      <w:lvlJc w:val="left"/>
    </w:lvl>
  </w:abstractNum>
  <w:abstractNum w:abstractNumId="1">
    <w:nsid w:val="AA4C9E0C"/>
    <w:multiLevelType w:val="singleLevel"/>
    <w:tmpl w:val="AA4C9E0C"/>
    <w:lvl w:ilvl="0">
      <w:start w:val="1"/>
      <w:numFmt w:val="decimal"/>
      <w:suff w:val="nothing"/>
      <w:lvlText w:val="%1）"/>
      <w:lvlJc w:val="left"/>
    </w:lvl>
  </w:abstractNum>
  <w:abstractNum w:abstractNumId="2">
    <w:nsid w:val="FB117ECD"/>
    <w:multiLevelType w:val="singleLevel"/>
    <w:tmpl w:val="FB117ECD"/>
    <w:lvl w:ilvl="0">
      <w:start w:val="1"/>
      <w:numFmt w:val="decimal"/>
      <w:suff w:val="nothing"/>
      <w:lvlText w:val="%1）"/>
      <w:lvlJc w:val="left"/>
    </w:lvl>
  </w:abstractNum>
  <w:abstractNum w:abstractNumId="3">
    <w:nsid w:val="FEF76358"/>
    <w:multiLevelType w:val="singleLevel"/>
    <w:tmpl w:val="FEF76358"/>
    <w:lvl w:ilvl="0">
      <w:start w:val="1"/>
      <w:numFmt w:val="decimal"/>
      <w:lvlText w:val="%1)"/>
      <w:lvlJc w:val="left"/>
      <w:pPr>
        <w:tabs>
          <w:tab w:val="num" w:pos="312"/>
        </w:tabs>
      </w:pPr>
    </w:lvl>
  </w:abstractNum>
  <w:abstractNum w:abstractNumId="4">
    <w:nsid w:val="1335C6C2"/>
    <w:multiLevelType w:val="singleLevel"/>
    <w:tmpl w:val="1335C6C2"/>
    <w:lvl w:ilvl="0">
      <w:start w:val="1"/>
      <w:numFmt w:val="decimal"/>
      <w:suff w:val="nothing"/>
      <w:lvlText w:val="%1）"/>
      <w:lvlJc w:val="left"/>
    </w:lvl>
  </w:abstractNum>
  <w:abstractNum w:abstractNumId="5">
    <w:nsid w:val="1E6B0153"/>
    <w:multiLevelType w:val="singleLevel"/>
    <w:tmpl w:val="1E6B0153"/>
    <w:lvl w:ilvl="0">
      <w:start w:val="1"/>
      <w:numFmt w:val="decimal"/>
      <w:suff w:val="nothing"/>
      <w:lvlText w:val="%1）"/>
      <w:lvlJc w:val="left"/>
    </w:lvl>
  </w:abstractNum>
  <w:abstractNum w:abstractNumId="6">
    <w:nsid w:val="38FFBCA3"/>
    <w:multiLevelType w:val="singleLevel"/>
    <w:tmpl w:val="38FFBCA3"/>
    <w:lvl w:ilvl="0">
      <w:start w:val="2"/>
      <w:numFmt w:val="decimal"/>
      <w:suff w:val="nothing"/>
      <w:lvlText w:val="%1）"/>
      <w:lvlJc w:val="left"/>
    </w:lvl>
  </w:abstractNum>
  <w:abstractNum w:abstractNumId="7">
    <w:nsid w:val="3E12C327"/>
    <w:multiLevelType w:val="singleLevel"/>
    <w:tmpl w:val="3E12C327"/>
    <w:lvl w:ilvl="0">
      <w:start w:val="1"/>
      <w:numFmt w:val="decimal"/>
      <w:suff w:val="nothing"/>
      <w:lvlText w:val="%1）"/>
      <w:lvlJc w:val="left"/>
    </w:lvl>
  </w:abstractNum>
  <w:abstractNum w:abstractNumId="8">
    <w:nsid w:val="467F2554"/>
    <w:multiLevelType w:val="singleLevel"/>
    <w:tmpl w:val="467F2554"/>
    <w:lvl w:ilvl="0">
      <w:start w:val="1"/>
      <w:numFmt w:val="decimal"/>
      <w:suff w:val="nothing"/>
      <w:lvlText w:val="%1）"/>
      <w:lvlJc w:val="left"/>
    </w:lvl>
  </w:abstractNum>
  <w:abstractNum w:abstractNumId="9">
    <w:nsid w:val="554FCE3C"/>
    <w:multiLevelType w:val="singleLevel"/>
    <w:tmpl w:val="554FCE3C"/>
    <w:lvl w:ilvl="0">
      <w:start w:val="3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abstractNum w:abstractNumId="10">
    <w:nsid w:val="7DEC4241"/>
    <w:multiLevelType w:val="singleLevel"/>
    <w:tmpl w:val="7DEC4241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27"/>
    <w:rsid w:val="0034692E"/>
    <w:rsid w:val="0039685E"/>
    <w:rsid w:val="00496B23"/>
    <w:rsid w:val="006D30A5"/>
    <w:rsid w:val="00921340"/>
    <w:rsid w:val="00A30F2F"/>
    <w:rsid w:val="00A64627"/>
    <w:rsid w:val="00D32E3D"/>
    <w:rsid w:val="00D40162"/>
    <w:rsid w:val="00E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921340"/>
    <w:pPr>
      <w:ind w:left="459"/>
      <w:outlineLvl w:val="0"/>
    </w:pPr>
    <w:rPr>
      <w:rFonts w:ascii="宋体" w:eastAsia="宋体" w:hAnsi="宋体" w:cs="宋体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21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21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340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921340"/>
    <w:rPr>
      <w:rFonts w:ascii="宋体" w:eastAsia="宋体" w:hAnsi="宋体" w:cs="宋体"/>
      <w:sz w:val="44"/>
      <w:szCs w:val="44"/>
      <w:lang w:val="zh-CN" w:bidi="zh-CN"/>
    </w:rPr>
  </w:style>
  <w:style w:type="numbering" w:customStyle="1" w:styleId="10">
    <w:name w:val="无列表1"/>
    <w:next w:val="a2"/>
    <w:uiPriority w:val="99"/>
    <w:semiHidden/>
    <w:unhideWhenUsed/>
    <w:rsid w:val="00921340"/>
  </w:style>
  <w:style w:type="paragraph" w:styleId="a5">
    <w:name w:val="footnote text"/>
    <w:basedOn w:val="a"/>
    <w:link w:val="Char1"/>
    <w:qFormat/>
    <w:rsid w:val="00921340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5"/>
    <w:rsid w:val="00921340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2"/>
    <w:uiPriority w:val="1"/>
    <w:qFormat/>
    <w:rsid w:val="00921340"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Char2">
    <w:name w:val="正文文本 Char"/>
    <w:basedOn w:val="a0"/>
    <w:link w:val="a6"/>
    <w:uiPriority w:val="1"/>
    <w:rsid w:val="00921340"/>
    <w:rPr>
      <w:rFonts w:ascii="宋体" w:eastAsia="宋体" w:hAnsi="宋体" w:cs="宋体"/>
      <w:sz w:val="32"/>
      <w:szCs w:val="32"/>
      <w:lang w:val="zh-CN" w:bidi="zh-CN"/>
    </w:rPr>
  </w:style>
  <w:style w:type="paragraph" w:styleId="a7">
    <w:name w:val="Normal (Web)"/>
    <w:basedOn w:val="a"/>
    <w:qFormat/>
    <w:rsid w:val="0092134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Strong"/>
    <w:qFormat/>
    <w:rsid w:val="00921340"/>
    <w:rPr>
      <w:b/>
    </w:rPr>
  </w:style>
  <w:style w:type="character" w:styleId="a9">
    <w:name w:val="page number"/>
    <w:qFormat/>
    <w:rsid w:val="00921340"/>
  </w:style>
  <w:style w:type="character" w:styleId="aa">
    <w:name w:val="Hyperlink"/>
    <w:uiPriority w:val="99"/>
    <w:unhideWhenUsed/>
    <w:qFormat/>
    <w:rsid w:val="00921340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921340"/>
    <w:rPr>
      <w:rFonts w:ascii="仿宋" w:eastAsia="仿宋" w:hAnsi="仿宋" w:cs="仿宋"/>
      <w:szCs w:val="24"/>
      <w:lang w:val="zh-CN" w:bidi="zh-CN"/>
    </w:rPr>
  </w:style>
  <w:style w:type="paragraph" w:styleId="ab">
    <w:name w:val="List Paragraph"/>
    <w:basedOn w:val="a"/>
    <w:uiPriority w:val="1"/>
    <w:qFormat/>
    <w:rsid w:val="00921340"/>
    <w:pPr>
      <w:spacing w:before="3"/>
      <w:ind w:left="2077" w:hanging="318"/>
    </w:pPr>
    <w:rPr>
      <w:rFonts w:ascii="宋体" w:eastAsia="宋体" w:hAnsi="宋体" w:cs="宋体"/>
      <w:szCs w:val="24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921340"/>
    <w:pPr>
      <w:ind w:left="459"/>
      <w:outlineLvl w:val="0"/>
    </w:pPr>
    <w:rPr>
      <w:rFonts w:ascii="宋体" w:eastAsia="宋体" w:hAnsi="宋体" w:cs="宋体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21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21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340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921340"/>
    <w:rPr>
      <w:rFonts w:ascii="宋体" w:eastAsia="宋体" w:hAnsi="宋体" w:cs="宋体"/>
      <w:sz w:val="44"/>
      <w:szCs w:val="44"/>
      <w:lang w:val="zh-CN" w:bidi="zh-CN"/>
    </w:rPr>
  </w:style>
  <w:style w:type="numbering" w:customStyle="1" w:styleId="10">
    <w:name w:val="无列表1"/>
    <w:next w:val="a2"/>
    <w:uiPriority w:val="99"/>
    <w:semiHidden/>
    <w:unhideWhenUsed/>
    <w:rsid w:val="00921340"/>
  </w:style>
  <w:style w:type="paragraph" w:styleId="a5">
    <w:name w:val="footnote text"/>
    <w:basedOn w:val="a"/>
    <w:link w:val="Char1"/>
    <w:qFormat/>
    <w:rsid w:val="00921340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5"/>
    <w:rsid w:val="00921340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2"/>
    <w:uiPriority w:val="1"/>
    <w:qFormat/>
    <w:rsid w:val="00921340"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Char2">
    <w:name w:val="正文文本 Char"/>
    <w:basedOn w:val="a0"/>
    <w:link w:val="a6"/>
    <w:uiPriority w:val="1"/>
    <w:rsid w:val="00921340"/>
    <w:rPr>
      <w:rFonts w:ascii="宋体" w:eastAsia="宋体" w:hAnsi="宋体" w:cs="宋体"/>
      <w:sz w:val="32"/>
      <w:szCs w:val="32"/>
      <w:lang w:val="zh-CN" w:bidi="zh-CN"/>
    </w:rPr>
  </w:style>
  <w:style w:type="paragraph" w:styleId="a7">
    <w:name w:val="Normal (Web)"/>
    <w:basedOn w:val="a"/>
    <w:qFormat/>
    <w:rsid w:val="0092134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Strong"/>
    <w:qFormat/>
    <w:rsid w:val="00921340"/>
    <w:rPr>
      <w:b/>
    </w:rPr>
  </w:style>
  <w:style w:type="character" w:styleId="a9">
    <w:name w:val="page number"/>
    <w:qFormat/>
    <w:rsid w:val="00921340"/>
  </w:style>
  <w:style w:type="character" w:styleId="aa">
    <w:name w:val="Hyperlink"/>
    <w:uiPriority w:val="99"/>
    <w:unhideWhenUsed/>
    <w:qFormat/>
    <w:rsid w:val="00921340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921340"/>
    <w:rPr>
      <w:rFonts w:ascii="仿宋" w:eastAsia="仿宋" w:hAnsi="仿宋" w:cs="仿宋"/>
      <w:szCs w:val="24"/>
      <w:lang w:val="zh-CN" w:bidi="zh-CN"/>
    </w:rPr>
  </w:style>
  <w:style w:type="paragraph" w:styleId="ab">
    <w:name w:val="List Paragraph"/>
    <w:basedOn w:val="a"/>
    <w:uiPriority w:val="1"/>
    <w:qFormat/>
    <w:rsid w:val="00921340"/>
    <w:pPr>
      <w:spacing w:before="3"/>
      <w:ind w:left="2077" w:hanging="318"/>
    </w:pPr>
    <w:rPr>
      <w:rFonts w:ascii="宋体" w:eastAsia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425</Words>
  <Characters>2423</Characters>
  <Application>Microsoft Office Word</Application>
  <DocSecurity>0</DocSecurity>
  <Lines>20</Lines>
  <Paragraphs>5</Paragraphs>
  <ScaleCrop>false</ScaleCrop>
  <Company>新疆卫生厅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3</cp:revision>
  <dcterms:created xsi:type="dcterms:W3CDTF">2023-02-10T10:11:00Z</dcterms:created>
  <dcterms:modified xsi:type="dcterms:W3CDTF">2023-02-10T10:11:00Z</dcterms:modified>
</cp:coreProperties>
</file>