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海南省妇女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“两癌”筛查领导小组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、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专家组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职责及人员名单</w:t>
      </w:r>
    </w:p>
    <w:p>
      <w:pPr>
        <w:pStyle w:val="4"/>
        <w:widowControl w:val="0"/>
        <w:snapToGrid w:val="0"/>
        <w:spacing w:line="336" w:lineRule="auto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FFFFFF"/>
        </w:rPr>
        <w:t>（一）领导小组</w:t>
      </w:r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李文秀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省卫生健康委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主任</w:t>
      </w:r>
      <w:bookmarkStart w:id="0" w:name="_GoBack"/>
      <w:bookmarkEnd w:id="0"/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副组长：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潘文利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省卫生健康委副主任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王  玲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省妇联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副主席</w:t>
      </w:r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成  员：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陈  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 xml:space="preserve">  省卫生健康委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妇幼健康处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处长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罗  钰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省卫生健康委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医疗应急处</w:t>
      </w:r>
      <w:r>
        <w:rPr>
          <w:rFonts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长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李维华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省卫生健康委基层卫生健康处处长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陈  励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省妇联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妇女发展部部长、一级调研员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樊利春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 xml:space="preserve">  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妇女儿童医学中心院长（主任）</w:t>
      </w:r>
    </w:p>
    <w:p>
      <w:pPr>
        <w:pStyle w:val="4"/>
        <w:widowControl w:val="0"/>
        <w:snapToGrid w:val="0"/>
        <w:spacing w:line="336" w:lineRule="auto"/>
        <w:ind w:firstLine="1920" w:firstLineChars="6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王存库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省卫生健康委统计信息中心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主任</w:t>
      </w:r>
    </w:p>
    <w:p>
      <w:pPr>
        <w:snapToGrid w:val="0"/>
        <w:spacing w:line="336" w:lineRule="auto"/>
        <w:ind w:firstLine="0" w:firstLineChars="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领导小组主要负责项目的组织领导和协调，保证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筛查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作的顺利开展。领导小组下设办公室，办公室设在妇幼处，主任：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陈翔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，副主任：樊利春、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张耀宗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，成员：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林颖、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易佳敏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曹霞、黄翠敏、窦倩如。承担领导小组的日常工作，落实领导小组议定事项，协调专家组、市县及省级项目实施单位开展工作。</w:t>
      </w:r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（二）专家组</w:t>
      </w:r>
    </w:p>
    <w:p>
      <w:pPr>
        <w:snapToGrid w:val="0"/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  长：樊利春  省妇幼保健院主任医师</w:t>
      </w:r>
    </w:p>
    <w:p>
      <w:pPr>
        <w:snapToGrid w:val="0"/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王晓黎  省妇幼保健院妇产科主任医师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朱根海  省人民医院妇产科主任医师</w:t>
      </w:r>
    </w:p>
    <w:p>
      <w:pPr>
        <w:snapToGrid w:val="0"/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成  员：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曹  霞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保健部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主任医师</w:t>
      </w:r>
    </w:p>
    <w:p>
      <w:pPr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黄翠敏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保健部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俞  岩  省妇幼保健院妇科主任医师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凌开建  省妇幼保健院妇科肿瘤科主任医师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吴  忠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乳腺外科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刘金涛  省妇幼保健院乳甲腺外科主任医师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韦  勇  省妇幼保健院放射科主任医师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陆  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检验科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副主任医师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赵晓红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妇女保健科副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丘雅波  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超声科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副主任医师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万珍玲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病理科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副主任医师</w:t>
      </w:r>
    </w:p>
    <w:p>
      <w:pPr>
        <w:snapToGrid w:val="0"/>
        <w:spacing w:line="336" w:lineRule="auto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窦倩如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省妇幼保健院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保健部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王  雁  省人民医院妇科主任医师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郑碧娟  省人民医院妇科副主任医师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陈曼玲  海医一附院妇科主任医师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李伟宏  海医一附院妇科主任医师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南瑞霞  海医一附院超声科主任医师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孙琼芳  海医一附院放射科主任医师</w:t>
      </w:r>
    </w:p>
    <w:p>
      <w:pPr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牛海艳  海医一附院病理科主任医师</w:t>
      </w:r>
    </w:p>
    <w:p>
      <w:pPr>
        <w:autoSpaceDE w:val="0"/>
        <w:snapToGrid w:val="0"/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刘玉珠  海医二附院妇科主任医师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陈燕娥  海口市妇幼保健院妇科主任医师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吴文萃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海口市妇幼保健院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超声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静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三亚市妇幼保健院妇科副主任医师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周永清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三亚市妇幼保健院病理科副主任医师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潘翠笠  儋州市妇幼保健院妇产科主任医师</w:t>
      </w:r>
    </w:p>
    <w:p>
      <w:pPr>
        <w:snapToGrid w:val="0"/>
        <w:spacing w:line="336" w:lineRule="auto"/>
        <w:ind w:firstLine="1920" w:firstLineChars="6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于春玲  海南西部中心医院妇产科副主任医师</w:t>
      </w:r>
    </w:p>
    <w:p>
      <w:pPr>
        <w:pStyle w:val="4"/>
        <w:widowControl w:val="0"/>
        <w:snapToGrid w:val="0"/>
        <w:spacing w:line="336" w:lineRule="auto"/>
        <w:ind w:firstLine="64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专家组主要负责制定项目技术规范，对全省项目工作进行技术指导；负责医务人员技术培训、现场质量控制与督导工作，提供政策建议，承担领导小组交办的其他工作等。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1155" w:leftChars="150" w:right="0" w:rightChars="0" w:hanging="840" w:hangingChars="3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</w:p>
    <w:p/>
    <w:p>
      <w:pPr>
        <w:rPr>
          <w:rFonts w:hint="default"/>
        </w:rPr>
      </w:pPr>
    </w:p>
    <w:sectPr>
      <w:headerReference r:id="rId3" w:type="first"/>
      <w:footerReference r:id="rId4" w:type="default"/>
      <w:pgSz w:w="11906" w:h="16838"/>
      <w:pgMar w:top="1587" w:right="1474" w:bottom="1587" w:left="1474" w:header="851" w:footer="1247" w:gutter="0"/>
      <w:pgNumType w:fmt="decimal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0" w:lineRule="atLeast"/>
                            <w:rPr>
                              <w:rStyle w:val="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JECW0/TAQAApQ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40" w:lineRule="atLeast"/>
                      <w:rPr>
                        <w:rStyle w:val="8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5CB9"/>
    <w:rsid w:val="375A5CB9"/>
    <w:rsid w:val="38F44A85"/>
    <w:rsid w:val="637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2025-02-21T07:56:00Z</dcterms:created>
  <dc:creator>林颖</dc:creator>
  <cp:lastModifiedBy>林颖</cp:lastModifiedBy>
  <dcterms:modified xsi:type="dcterms:W3CDTF">2025-02-21T09:30:14Z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FCC8D0B3FFF7483FBB66F3BBF303D381</vt:lpwstr>
  </property>
</Properties>
</file>