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E19DD4" w14:textId="20314C6D" w:rsidR="009E01BD" w:rsidRPr="00F16FE0" w:rsidRDefault="009E01BD" w:rsidP="009E01BD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bookmarkStart w:id="0" w:name="_Hlk164026436"/>
      <w:r w:rsidRPr="00F16FE0">
        <w:rPr>
          <w:rFonts w:ascii="黑体" w:eastAsia="黑体" w:hAnsi="黑体" w:hint="eastAsia"/>
          <w:sz w:val="32"/>
          <w:szCs w:val="32"/>
        </w:rPr>
        <w:t xml:space="preserve"> </w:t>
      </w:r>
      <w:r w:rsidR="00F16FE0">
        <w:rPr>
          <w:rFonts w:ascii="黑体" w:eastAsia="黑体" w:hAnsi="黑体" w:hint="eastAsia"/>
          <w:sz w:val="32"/>
          <w:szCs w:val="32"/>
        </w:rPr>
        <w:t>《</w:t>
      </w:r>
      <w:r w:rsidRPr="00F16FE0">
        <w:rPr>
          <w:rFonts w:ascii="黑体" w:eastAsia="黑体" w:hAnsi="黑体" w:hint="eastAsia"/>
          <w:sz w:val="32"/>
          <w:szCs w:val="32"/>
        </w:rPr>
        <w:t>“互联网</w:t>
      </w:r>
      <w:r w:rsidRPr="00F16FE0">
        <w:rPr>
          <w:rFonts w:ascii="黑体" w:eastAsia="黑体" w:hAnsi="黑体"/>
          <w:sz w:val="32"/>
          <w:szCs w:val="32"/>
        </w:rPr>
        <w:t>+护理服务”管理规范</w:t>
      </w:r>
      <w:r w:rsidR="00F16FE0">
        <w:rPr>
          <w:rFonts w:ascii="黑体" w:eastAsia="黑体" w:hAnsi="黑体" w:hint="eastAsia"/>
          <w:sz w:val="32"/>
          <w:szCs w:val="32"/>
        </w:rPr>
        <w:t>》</w:t>
      </w:r>
      <w:bookmarkEnd w:id="0"/>
      <w:r w:rsidRPr="00F16FE0">
        <w:rPr>
          <w:rFonts w:ascii="黑体" w:eastAsia="黑体" w:hAnsi="黑体"/>
          <w:sz w:val="32"/>
          <w:szCs w:val="32"/>
        </w:rPr>
        <w:t>编制说明</w:t>
      </w:r>
    </w:p>
    <w:p w14:paraId="39708FE1" w14:textId="77777777" w:rsidR="009E01BD" w:rsidRPr="00F16FE0" w:rsidRDefault="009E01BD" w:rsidP="00F16FE0">
      <w:pPr>
        <w:adjustRightInd w:val="0"/>
        <w:snapToGrid w:val="0"/>
        <w:spacing w:line="360" w:lineRule="auto"/>
        <w:ind w:firstLineChars="200" w:firstLine="562"/>
        <w:rPr>
          <w:rFonts w:ascii="仿宋" w:eastAsia="仿宋" w:hAnsi="仿宋" w:cs="仿宋"/>
          <w:b/>
          <w:bCs/>
          <w:color w:val="000000"/>
          <w:sz w:val="28"/>
          <w:szCs w:val="28"/>
        </w:rPr>
      </w:pPr>
      <w:r w:rsidRPr="00F16FE0"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一、工作简况</w:t>
      </w:r>
    </w:p>
    <w:p w14:paraId="40EDA879" w14:textId="77777777" w:rsidR="002A3D42" w:rsidRPr="002A3D42" w:rsidRDefault="002A3D42" w:rsidP="002A3D42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 w:rsidRPr="002A3D42">
        <w:rPr>
          <w:rFonts w:ascii="仿宋" w:eastAsia="仿宋" w:hAnsi="仿宋" w:cs="仿宋"/>
          <w:color w:val="000000"/>
          <w:sz w:val="28"/>
          <w:szCs w:val="28"/>
        </w:rPr>
        <w:t>1.任务来源</w:t>
      </w:r>
    </w:p>
    <w:p w14:paraId="7864F5B5" w14:textId="77777777" w:rsidR="002A3D42" w:rsidRPr="002A3D42" w:rsidRDefault="002A3D42" w:rsidP="002A3D42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 w:rsidRPr="002A3D42">
        <w:rPr>
          <w:rFonts w:ascii="仿宋" w:eastAsia="仿宋" w:hAnsi="仿宋" w:cs="仿宋" w:hint="eastAsia"/>
          <w:color w:val="000000"/>
          <w:sz w:val="28"/>
          <w:szCs w:val="28"/>
        </w:rPr>
        <w:t>《“互联网</w:t>
      </w:r>
      <w:r w:rsidRPr="002A3D42">
        <w:rPr>
          <w:rFonts w:ascii="仿宋" w:eastAsia="仿宋" w:hAnsi="仿宋" w:cs="仿宋"/>
          <w:color w:val="000000"/>
          <w:sz w:val="28"/>
          <w:szCs w:val="28"/>
        </w:rPr>
        <w:t>+护理服务”管理规范》项目编号为2023274，是由辽宁省质量监督管理局2023年下达的计划项目。</w:t>
      </w:r>
    </w:p>
    <w:p w14:paraId="54331318" w14:textId="77777777" w:rsidR="002A3D42" w:rsidRPr="002A3D42" w:rsidRDefault="002A3D42" w:rsidP="002A3D42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 w:rsidRPr="002A3D42">
        <w:rPr>
          <w:rFonts w:ascii="仿宋" w:eastAsia="仿宋" w:hAnsi="仿宋" w:cs="仿宋"/>
          <w:color w:val="000000"/>
          <w:sz w:val="28"/>
          <w:szCs w:val="28"/>
        </w:rPr>
        <w:t>2.各起草单位和起草人承担的工作</w:t>
      </w:r>
    </w:p>
    <w:p w14:paraId="467060C0" w14:textId="77777777" w:rsidR="002A3D42" w:rsidRPr="002A3D42" w:rsidRDefault="002A3D42" w:rsidP="002A3D42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 w:rsidRPr="002A3D42">
        <w:rPr>
          <w:rFonts w:ascii="仿宋" w:eastAsia="仿宋" w:hAnsi="仿宋" w:cs="仿宋" w:hint="eastAsia"/>
          <w:color w:val="000000"/>
          <w:sz w:val="28"/>
          <w:szCs w:val="28"/>
        </w:rPr>
        <w:t>中国医科大学附属第一医院王爱平、孙龙凤、张晓春负责起草标准征求意见稿、编制说明及标准解读文件；</w:t>
      </w:r>
    </w:p>
    <w:p w14:paraId="603C8834" w14:textId="77777777" w:rsidR="002A3D42" w:rsidRPr="002A3D42" w:rsidRDefault="002A3D42" w:rsidP="002A3D42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 w:rsidRPr="002A3D42">
        <w:rPr>
          <w:rFonts w:ascii="仿宋" w:eastAsia="仿宋" w:hAnsi="仿宋" w:cs="仿宋" w:hint="eastAsia"/>
          <w:color w:val="000000"/>
          <w:sz w:val="28"/>
          <w:szCs w:val="28"/>
        </w:rPr>
        <w:t>辽宁省护理学会老年护理专业委员会负责审核工作；</w:t>
      </w:r>
    </w:p>
    <w:p w14:paraId="0D4226A9" w14:textId="77777777" w:rsidR="002A3D42" w:rsidRPr="002A3D42" w:rsidRDefault="002A3D42" w:rsidP="002A3D42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 w:rsidRPr="002A3D42">
        <w:rPr>
          <w:rFonts w:ascii="仿宋" w:eastAsia="仿宋" w:hAnsi="仿宋" w:cs="仿宋" w:hint="eastAsia"/>
          <w:color w:val="000000"/>
          <w:sz w:val="28"/>
          <w:szCs w:val="28"/>
        </w:rPr>
        <w:t>中国医科大学附属第一医院王延莉、孟鑫负责意见收集与汇总工作；</w:t>
      </w:r>
    </w:p>
    <w:p w14:paraId="69AEF968" w14:textId="77777777" w:rsidR="002A3D42" w:rsidRDefault="002A3D42" w:rsidP="002A3D42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 w:rsidRPr="002A3D42">
        <w:rPr>
          <w:rFonts w:ascii="仿宋" w:eastAsia="仿宋" w:hAnsi="仿宋" w:cs="仿宋" w:hint="eastAsia"/>
          <w:color w:val="000000"/>
          <w:sz w:val="28"/>
          <w:szCs w:val="28"/>
        </w:rPr>
        <w:t>中国医科大学附属第一医院</w:t>
      </w:r>
      <w:proofErr w:type="gramStart"/>
      <w:r w:rsidRPr="002A3D42">
        <w:rPr>
          <w:rFonts w:ascii="仿宋" w:eastAsia="仿宋" w:hAnsi="仿宋" w:cs="仿宋" w:hint="eastAsia"/>
          <w:color w:val="000000"/>
          <w:sz w:val="28"/>
          <w:szCs w:val="28"/>
        </w:rPr>
        <w:t>张语诺</w:t>
      </w:r>
      <w:proofErr w:type="gramEnd"/>
      <w:r w:rsidRPr="002A3D42">
        <w:rPr>
          <w:rFonts w:ascii="仿宋" w:eastAsia="仿宋" w:hAnsi="仿宋" w:cs="仿宋" w:hint="eastAsia"/>
          <w:color w:val="000000"/>
          <w:sz w:val="28"/>
          <w:szCs w:val="28"/>
        </w:rPr>
        <w:t>、谢忠飞负责修改工作。</w:t>
      </w:r>
    </w:p>
    <w:p w14:paraId="0C8FDA24" w14:textId="33C6B8DE" w:rsidR="009E01BD" w:rsidRPr="00F16FE0" w:rsidRDefault="009E01BD" w:rsidP="002A3D42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 w:rsidRPr="00F16FE0">
        <w:rPr>
          <w:rFonts w:ascii="仿宋" w:eastAsia="仿宋" w:hAnsi="仿宋" w:cs="仿宋"/>
          <w:color w:val="000000"/>
          <w:sz w:val="28"/>
          <w:szCs w:val="28"/>
        </w:rPr>
        <w:t>3.起草过程</w:t>
      </w:r>
    </w:p>
    <w:p w14:paraId="30CA1F33" w14:textId="77777777" w:rsidR="002A3D42" w:rsidRDefault="002A3D42" w:rsidP="00F16FE0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 w:rsidRPr="002A3D42">
        <w:rPr>
          <w:rFonts w:ascii="仿宋" w:eastAsia="仿宋" w:hAnsi="仿宋" w:cs="仿宋" w:hint="eastAsia"/>
          <w:color w:val="000000"/>
          <w:sz w:val="28"/>
          <w:szCs w:val="28"/>
        </w:rPr>
        <w:t>本规范由起草组根据多年临床工作经验，参照国内外相关指南和标准以及《互联网诊疗管理办法（试行）》、《互联网医院管理办法（试行）》、《远程医疗服务管理规范（试行）》等文件要求，借鉴四川省、重庆市等地“互联网</w:t>
      </w:r>
      <w:r w:rsidRPr="002A3D42">
        <w:rPr>
          <w:rFonts w:ascii="仿宋" w:eastAsia="仿宋" w:hAnsi="仿宋" w:cs="仿宋"/>
          <w:color w:val="000000"/>
          <w:sz w:val="28"/>
          <w:szCs w:val="28"/>
        </w:rPr>
        <w:t>+护理服务”规范，经过多次征询专家意见并修改后形成。</w:t>
      </w:r>
    </w:p>
    <w:p w14:paraId="76127133" w14:textId="52EEDE11" w:rsidR="009E01BD" w:rsidRPr="00F16FE0" w:rsidRDefault="009E01BD" w:rsidP="00F16FE0">
      <w:pPr>
        <w:adjustRightInd w:val="0"/>
        <w:snapToGrid w:val="0"/>
        <w:spacing w:line="360" w:lineRule="auto"/>
        <w:ind w:firstLineChars="200" w:firstLine="562"/>
        <w:rPr>
          <w:rFonts w:ascii="仿宋" w:eastAsia="仿宋" w:hAnsi="仿宋" w:cs="仿宋"/>
          <w:b/>
          <w:bCs/>
          <w:color w:val="000000"/>
          <w:sz w:val="28"/>
          <w:szCs w:val="28"/>
        </w:rPr>
      </w:pPr>
      <w:r w:rsidRPr="00F16FE0"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二、与相关规范性文件和其他标准的关系</w:t>
      </w:r>
    </w:p>
    <w:p w14:paraId="20BCD407" w14:textId="5C1E5BBA" w:rsidR="002A3D42" w:rsidRDefault="002A3D42" w:rsidP="001344C2">
      <w:pPr>
        <w:spacing w:line="360" w:lineRule="auto"/>
        <w:ind w:firstLine="480"/>
        <w:rPr>
          <w:rFonts w:ascii="仿宋" w:eastAsia="仿宋" w:hAnsi="仿宋" w:cs="仿宋"/>
          <w:sz w:val="28"/>
          <w:szCs w:val="28"/>
        </w:rPr>
      </w:pPr>
      <w:r w:rsidRPr="00A22C81">
        <w:rPr>
          <w:rFonts w:ascii="仿宋" w:eastAsia="仿宋" w:hAnsi="仿宋" w:cs="仿宋" w:hint="eastAsia"/>
          <w:sz w:val="28"/>
          <w:szCs w:val="28"/>
        </w:rPr>
        <w:t>我国的《</w:t>
      </w:r>
      <w:r w:rsidRPr="00964AB4">
        <w:rPr>
          <w:rFonts w:ascii="仿宋" w:eastAsia="仿宋" w:hAnsi="仿宋" w:cs="仿宋" w:hint="eastAsia"/>
          <w:sz w:val="28"/>
          <w:szCs w:val="28"/>
        </w:rPr>
        <w:t>关于印发互联网诊疗管理办法(试行)等3个文件的通知</w:t>
      </w:r>
      <w:r w:rsidRPr="00A22C81">
        <w:rPr>
          <w:rFonts w:ascii="仿宋" w:eastAsia="仿宋" w:hAnsi="仿宋" w:cs="仿宋" w:hint="eastAsia"/>
          <w:sz w:val="28"/>
          <w:szCs w:val="28"/>
        </w:rPr>
        <w:t>》（</w:t>
      </w:r>
      <w:r w:rsidRPr="00964AB4">
        <w:rPr>
          <w:rFonts w:ascii="仿宋" w:eastAsia="仿宋" w:hAnsi="仿宋" w:cs="仿宋" w:hint="eastAsia"/>
          <w:sz w:val="28"/>
          <w:szCs w:val="28"/>
        </w:rPr>
        <w:t>国卫</w:t>
      </w:r>
      <w:proofErr w:type="gramStart"/>
      <w:r w:rsidRPr="00964AB4">
        <w:rPr>
          <w:rFonts w:ascii="仿宋" w:eastAsia="仿宋" w:hAnsi="仿宋" w:cs="仿宋" w:hint="eastAsia"/>
          <w:sz w:val="28"/>
          <w:szCs w:val="28"/>
        </w:rPr>
        <w:t>医</w:t>
      </w:r>
      <w:proofErr w:type="gramEnd"/>
      <w:r w:rsidRPr="00964AB4">
        <w:rPr>
          <w:rFonts w:ascii="仿宋" w:eastAsia="仿宋" w:hAnsi="仿宋" w:cs="仿宋" w:hint="eastAsia"/>
          <w:sz w:val="28"/>
          <w:szCs w:val="28"/>
        </w:rPr>
        <w:t>发[2018]25号</w:t>
      </w:r>
      <w:r w:rsidRPr="00A22C81">
        <w:rPr>
          <w:rFonts w:ascii="仿宋" w:eastAsia="仿宋" w:hAnsi="仿宋" w:cs="仿宋" w:hint="eastAsia"/>
          <w:sz w:val="28"/>
          <w:szCs w:val="28"/>
        </w:rPr>
        <w:t>）文件</w:t>
      </w:r>
      <w:r>
        <w:rPr>
          <w:rFonts w:ascii="仿宋" w:eastAsia="仿宋" w:hAnsi="仿宋" w:cs="仿宋" w:hint="eastAsia"/>
          <w:sz w:val="28"/>
          <w:szCs w:val="28"/>
        </w:rPr>
        <w:t>中包括了</w:t>
      </w:r>
      <w:r w:rsidRPr="00556B25">
        <w:rPr>
          <w:rFonts w:ascii="仿宋" w:eastAsia="仿宋" w:hAnsi="仿宋" w:hint="eastAsia"/>
          <w:sz w:val="28"/>
          <w:szCs w:val="28"/>
        </w:rPr>
        <w:t>《</w:t>
      </w:r>
      <w:r>
        <w:rPr>
          <w:rFonts w:ascii="仿宋" w:eastAsia="仿宋" w:hAnsi="仿宋" w:hint="eastAsia"/>
          <w:sz w:val="28"/>
          <w:szCs w:val="28"/>
        </w:rPr>
        <w:t>互联网诊疗管理办法（试行）</w:t>
      </w:r>
      <w:r w:rsidRPr="00556B25">
        <w:rPr>
          <w:rFonts w:ascii="仿宋" w:eastAsia="仿宋" w:hAnsi="仿宋" w:hint="eastAsia"/>
          <w:sz w:val="28"/>
          <w:szCs w:val="28"/>
        </w:rPr>
        <w:t>》</w:t>
      </w:r>
      <w:r>
        <w:rPr>
          <w:rFonts w:ascii="仿宋" w:eastAsia="仿宋" w:hAnsi="仿宋" w:hint="eastAsia"/>
          <w:sz w:val="28"/>
          <w:szCs w:val="28"/>
        </w:rPr>
        <w:t>、</w:t>
      </w:r>
      <w:r w:rsidRPr="00A22C81">
        <w:rPr>
          <w:rFonts w:ascii="仿宋" w:eastAsia="仿宋" w:hAnsi="仿宋" w:hint="eastAsia"/>
          <w:sz w:val="28"/>
          <w:szCs w:val="28"/>
        </w:rPr>
        <w:t>《</w:t>
      </w:r>
      <w:r>
        <w:rPr>
          <w:rFonts w:ascii="仿宋" w:eastAsia="仿宋" w:hAnsi="仿宋" w:hint="eastAsia"/>
          <w:sz w:val="28"/>
          <w:szCs w:val="28"/>
        </w:rPr>
        <w:t>互联网医院管理办法（试行）</w:t>
      </w:r>
      <w:r w:rsidRPr="00A22C81">
        <w:rPr>
          <w:rFonts w:ascii="仿宋" w:eastAsia="仿宋" w:hAnsi="仿宋" w:hint="eastAsia"/>
          <w:sz w:val="28"/>
          <w:szCs w:val="28"/>
        </w:rPr>
        <w:t>》</w:t>
      </w:r>
      <w:r>
        <w:rPr>
          <w:rFonts w:ascii="仿宋" w:eastAsia="仿宋" w:hAnsi="仿宋" w:hint="eastAsia"/>
          <w:sz w:val="28"/>
          <w:szCs w:val="28"/>
        </w:rPr>
        <w:t>、</w:t>
      </w:r>
      <w:r w:rsidRPr="00A22C81">
        <w:rPr>
          <w:rFonts w:ascii="仿宋" w:eastAsia="仿宋" w:hAnsi="仿宋" w:hint="eastAsia"/>
          <w:sz w:val="28"/>
          <w:szCs w:val="28"/>
        </w:rPr>
        <w:t>《</w:t>
      </w:r>
      <w:r>
        <w:rPr>
          <w:rFonts w:ascii="仿宋" w:eastAsia="仿宋" w:hAnsi="仿宋" w:hint="eastAsia"/>
          <w:sz w:val="28"/>
          <w:szCs w:val="28"/>
        </w:rPr>
        <w:t>远程医疗服务管理规范（试行）</w:t>
      </w:r>
      <w:r w:rsidRPr="00A22C81">
        <w:rPr>
          <w:rFonts w:ascii="仿宋" w:eastAsia="仿宋" w:hAnsi="仿宋" w:hint="eastAsia"/>
          <w:sz w:val="28"/>
          <w:szCs w:val="28"/>
        </w:rPr>
        <w:t>》</w:t>
      </w:r>
      <w:r>
        <w:rPr>
          <w:rFonts w:ascii="仿宋" w:eastAsia="仿宋" w:hAnsi="仿宋" w:hint="eastAsia"/>
          <w:sz w:val="28"/>
          <w:szCs w:val="28"/>
        </w:rPr>
        <w:t>，为进一步规范互联网诊疗行为提供依据</w:t>
      </w:r>
      <w:r w:rsidRPr="00A22C81">
        <w:rPr>
          <w:rFonts w:ascii="仿宋" w:eastAsia="仿宋" w:hAnsi="仿宋" w:cs="仿宋" w:hint="eastAsia"/>
          <w:sz w:val="28"/>
          <w:szCs w:val="28"/>
        </w:rPr>
        <w:t>。本标准严格执行《</w:t>
      </w:r>
      <w:r w:rsidRPr="00556B25">
        <w:rPr>
          <w:rFonts w:ascii="仿宋" w:eastAsia="仿宋" w:hAnsi="仿宋" w:cs="仿宋" w:hint="eastAsia"/>
          <w:sz w:val="28"/>
          <w:szCs w:val="28"/>
        </w:rPr>
        <w:t>信息安全技术大数据服务安全能力要求</w:t>
      </w:r>
      <w:r w:rsidRPr="00A22C81">
        <w:rPr>
          <w:rFonts w:ascii="仿宋" w:eastAsia="仿宋" w:hAnsi="仿宋" w:cs="仿宋" w:hint="eastAsia"/>
          <w:sz w:val="28"/>
          <w:szCs w:val="28"/>
        </w:rPr>
        <w:t>》（</w:t>
      </w:r>
      <w:r w:rsidRPr="00556B25">
        <w:rPr>
          <w:rFonts w:ascii="仿宋" w:eastAsia="仿宋" w:hAnsi="仿宋" w:cs="仿宋"/>
          <w:sz w:val="28"/>
          <w:szCs w:val="28"/>
        </w:rPr>
        <w:t>GB/T 35274-2023</w:t>
      </w:r>
      <w:r w:rsidRPr="00A22C81">
        <w:rPr>
          <w:rFonts w:ascii="仿宋" w:eastAsia="仿宋" w:hAnsi="仿宋" w:cs="仿宋" w:hint="eastAsia"/>
          <w:sz w:val="28"/>
          <w:szCs w:val="28"/>
        </w:rPr>
        <w:t>）、《</w:t>
      </w:r>
      <w:r w:rsidRPr="00556B25">
        <w:rPr>
          <w:rFonts w:ascii="仿宋" w:eastAsia="仿宋" w:hAnsi="仿宋" w:cs="仿宋" w:hint="eastAsia"/>
          <w:sz w:val="28"/>
          <w:szCs w:val="28"/>
        </w:rPr>
        <w:t>老年人</w:t>
      </w:r>
      <w:r w:rsidRPr="00556B25">
        <w:rPr>
          <w:rFonts w:ascii="仿宋" w:eastAsia="仿宋" w:hAnsi="仿宋" w:cs="仿宋" w:hint="eastAsia"/>
          <w:sz w:val="28"/>
          <w:szCs w:val="28"/>
        </w:rPr>
        <w:lastRenderedPageBreak/>
        <w:t>能力评估规范</w:t>
      </w:r>
      <w:r w:rsidRPr="00A22C81">
        <w:rPr>
          <w:rFonts w:ascii="仿宋" w:eastAsia="仿宋" w:hAnsi="仿宋" w:cs="仿宋" w:hint="eastAsia"/>
          <w:sz w:val="28"/>
          <w:szCs w:val="28"/>
        </w:rPr>
        <w:t>》（</w:t>
      </w:r>
      <w:r w:rsidRPr="00556B25">
        <w:rPr>
          <w:rFonts w:ascii="仿宋" w:eastAsia="仿宋" w:hAnsi="仿宋" w:cs="仿宋"/>
          <w:sz w:val="28"/>
          <w:szCs w:val="28"/>
        </w:rPr>
        <w:t>GB/T 42195-2022</w:t>
      </w:r>
      <w:r w:rsidRPr="00A22C81">
        <w:rPr>
          <w:rFonts w:ascii="仿宋" w:eastAsia="仿宋" w:hAnsi="仿宋" w:cs="仿宋" w:hint="eastAsia"/>
          <w:sz w:val="28"/>
          <w:szCs w:val="28"/>
        </w:rPr>
        <w:t>）、《</w:t>
      </w:r>
      <w:r w:rsidRPr="00556B25">
        <w:rPr>
          <w:rFonts w:ascii="仿宋" w:eastAsia="仿宋" w:hAnsi="仿宋" w:cs="仿宋" w:hint="eastAsia"/>
          <w:sz w:val="28"/>
          <w:szCs w:val="28"/>
        </w:rPr>
        <w:t>数据中心设计规范</w:t>
      </w:r>
      <w:r w:rsidRPr="00A22C81">
        <w:rPr>
          <w:rFonts w:ascii="仿宋" w:eastAsia="仿宋" w:hAnsi="仿宋" w:cs="仿宋" w:hint="eastAsia"/>
          <w:sz w:val="28"/>
          <w:szCs w:val="28"/>
        </w:rPr>
        <w:t>》（</w:t>
      </w:r>
      <w:r w:rsidRPr="00556B25">
        <w:rPr>
          <w:rFonts w:ascii="仿宋" w:eastAsia="仿宋" w:hAnsi="仿宋" w:cs="仿宋"/>
          <w:sz w:val="28"/>
          <w:szCs w:val="28"/>
        </w:rPr>
        <w:t>GB 50174-2017</w:t>
      </w:r>
      <w:r w:rsidRPr="00A22C81">
        <w:rPr>
          <w:rFonts w:ascii="仿宋" w:eastAsia="仿宋" w:hAnsi="仿宋" w:cs="仿宋" w:hint="eastAsia"/>
          <w:sz w:val="28"/>
          <w:szCs w:val="28"/>
        </w:rPr>
        <w:t>）、《</w:t>
      </w:r>
      <w:r w:rsidRPr="00556B25">
        <w:rPr>
          <w:rFonts w:ascii="仿宋" w:eastAsia="仿宋" w:hAnsi="仿宋" w:cs="仿宋" w:hint="eastAsia"/>
          <w:sz w:val="28"/>
          <w:szCs w:val="28"/>
        </w:rPr>
        <w:t>医疗废物消毒处理设施运行管理技术规范</w:t>
      </w:r>
      <w:r w:rsidRPr="00A22C81">
        <w:rPr>
          <w:rFonts w:ascii="仿宋" w:eastAsia="仿宋" w:hAnsi="仿宋" w:cs="仿宋" w:hint="eastAsia"/>
          <w:sz w:val="28"/>
          <w:szCs w:val="28"/>
        </w:rPr>
        <w:t>》（</w:t>
      </w:r>
      <w:r w:rsidRPr="00556B25">
        <w:rPr>
          <w:rFonts w:ascii="仿宋" w:eastAsia="仿宋" w:hAnsi="仿宋" w:cs="仿宋"/>
          <w:sz w:val="28"/>
          <w:szCs w:val="28"/>
        </w:rPr>
        <w:t>HJ 1284-2023</w:t>
      </w:r>
      <w:r w:rsidRPr="00A22C81">
        <w:rPr>
          <w:rFonts w:ascii="仿宋" w:eastAsia="仿宋" w:hAnsi="仿宋" w:cs="仿宋" w:hint="eastAsia"/>
          <w:sz w:val="28"/>
          <w:szCs w:val="28"/>
        </w:rPr>
        <w:t>）、《</w:t>
      </w:r>
      <w:r w:rsidRPr="00556B25">
        <w:rPr>
          <w:rFonts w:ascii="仿宋" w:eastAsia="仿宋" w:hAnsi="仿宋" w:cs="仿宋" w:hint="eastAsia"/>
          <w:sz w:val="28"/>
          <w:szCs w:val="28"/>
        </w:rPr>
        <w:t>医疗废物专用包装袋、容器和警示标志标准</w:t>
      </w:r>
      <w:r w:rsidRPr="00A22C81">
        <w:rPr>
          <w:rFonts w:ascii="仿宋" w:eastAsia="仿宋" w:hAnsi="仿宋" w:cs="仿宋" w:hint="eastAsia"/>
          <w:sz w:val="28"/>
          <w:szCs w:val="28"/>
        </w:rPr>
        <w:t>》（</w:t>
      </w:r>
      <w:r w:rsidRPr="00556B25">
        <w:rPr>
          <w:rFonts w:ascii="仿宋" w:eastAsia="仿宋" w:hAnsi="仿宋" w:cs="仿宋"/>
          <w:sz w:val="28"/>
          <w:szCs w:val="28"/>
        </w:rPr>
        <w:t>HJ 421-2008</w:t>
      </w:r>
      <w:r w:rsidRPr="00A22C81">
        <w:rPr>
          <w:rFonts w:ascii="仿宋" w:eastAsia="仿宋" w:hAnsi="仿宋" w:cs="仿宋" w:hint="eastAsia"/>
          <w:sz w:val="28"/>
          <w:szCs w:val="28"/>
        </w:rPr>
        <w:t>）的相关要求和内容。参考了</w:t>
      </w:r>
      <w:bookmarkStart w:id="1" w:name="_Hlk128605948"/>
      <w:r>
        <w:rPr>
          <w:rFonts w:ascii="仿宋" w:eastAsia="仿宋" w:hAnsi="仿宋" w:cs="仿宋" w:hint="eastAsia"/>
          <w:sz w:val="28"/>
          <w:szCs w:val="28"/>
        </w:rPr>
        <w:t>中华人民共和国国家标准</w:t>
      </w:r>
      <w:r w:rsidRPr="00A22C81">
        <w:rPr>
          <w:rFonts w:ascii="仿宋" w:eastAsia="仿宋" w:hAnsi="仿宋" w:cs="仿宋" w:hint="eastAsia"/>
          <w:sz w:val="28"/>
          <w:szCs w:val="28"/>
        </w:rPr>
        <w:t>《</w:t>
      </w:r>
      <w:r>
        <w:rPr>
          <w:rFonts w:ascii="仿宋" w:eastAsia="仿宋" w:hAnsi="仿宋" w:cs="仿宋" w:hint="eastAsia"/>
          <w:sz w:val="28"/>
          <w:szCs w:val="28"/>
        </w:rPr>
        <w:t>居家养老上门服务基本规范</w:t>
      </w:r>
      <w:r w:rsidRPr="00A22C81">
        <w:rPr>
          <w:rFonts w:ascii="仿宋" w:eastAsia="仿宋" w:hAnsi="仿宋" w:cs="仿宋" w:hint="eastAsia"/>
          <w:sz w:val="28"/>
          <w:szCs w:val="28"/>
        </w:rPr>
        <w:t>》、</w:t>
      </w:r>
      <w:r w:rsidR="001344C2" w:rsidRPr="001344C2">
        <w:rPr>
          <w:rFonts w:ascii="仿宋" w:eastAsia="仿宋" w:hAnsi="仿宋" w:cs="仿宋" w:hint="eastAsia"/>
          <w:sz w:val="28"/>
          <w:szCs w:val="28"/>
        </w:rPr>
        <w:t>《辽宁省“互联网</w:t>
      </w:r>
      <w:r w:rsidR="001344C2" w:rsidRPr="001344C2">
        <w:rPr>
          <w:rFonts w:ascii="仿宋" w:eastAsia="仿宋" w:hAnsi="仿宋" w:cs="仿宋"/>
          <w:sz w:val="28"/>
          <w:szCs w:val="28"/>
        </w:rPr>
        <w:t>+护理服务</w:t>
      </w:r>
      <w:r w:rsidR="001344C2" w:rsidRPr="001344C2">
        <w:rPr>
          <w:rFonts w:ascii="仿宋" w:eastAsia="仿宋" w:hAnsi="仿宋" w:cs="仿宋" w:hint="eastAsia"/>
          <w:sz w:val="28"/>
          <w:szCs w:val="28"/>
        </w:rPr>
        <w:t>”试点工作实施方案》</w:t>
      </w:r>
      <w:r w:rsidR="001344C2">
        <w:rPr>
          <w:rFonts w:ascii="仿宋" w:eastAsia="仿宋" w:hAnsi="仿宋" w:cs="仿宋" w:hint="eastAsia"/>
          <w:sz w:val="28"/>
          <w:szCs w:val="28"/>
        </w:rPr>
        <w:t>、</w:t>
      </w:r>
      <w:r>
        <w:rPr>
          <w:rFonts w:ascii="仿宋" w:eastAsia="仿宋" w:hAnsi="仿宋" w:cs="仿宋" w:hint="eastAsia"/>
          <w:sz w:val="28"/>
          <w:szCs w:val="28"/>
        </w:rPr>
        <w:t>四川省地方标准</w:t>
      </w:r>
      <w:r w:rsidRPr="00A22C81">
        <w:rPr>
          <w:rFonts w:ascii="仿宋" w:eastAsia="仿宋" w:hAnsi="仿宋" w:cs="仿宋" w:hint="eastAsia"/>
          <w:sz w:val="28"/>
          <w:szCs w:val="28"/>
        </w:rPr>
        <w:t>《</w:t>
      </w:r>
      <w:r>
        <w:rPr>
          <w:rFonts w:ascii="仿宋" w:eastAsia="仿宋" w:hAnsi="仿宋" w:cs="仿宋" w:hint="eastAsia"/>
          <w:sz w:val="28"/>
          <w:szCs w:val="28"/>
        </w:rPr>
        <w:t>互联网+医疗护理管理规范</w:t>
      </w:r>
      <w:r w:rsidRPr="00A22C81">
        <w:rPr>
          <w:rFonts w:ascii="仿宋" w:eastAsia="仿宋" w:hAnsi="仿宋" w:cs="仿宋" w:hint="eastAsia"/>
          <w:sz w:val="28"/>
          <w:szCs w:val="28"/>
        </w:rPr>
        <w:t>》、</w:t>
      </w:r>
      <w:r>
        <w:rPr>
          <w:rFonts w:ascii="仿宋" w:eastAsia="仿宋" w:hAnsi="仿宋" w:cs="仿宋" w:hint="eastAsia"/>
          <w:sz w:val="28"/>
          <w:szCs w:val="28"/>
        </w:rPr>
        <w:t>重庆市地方标准</w:t>
      </w:r>
      <w:r w:rsidRPr="00A22C81">
        <w:rPr>
          <w:rFonts w:ascii="仿宋" w:eastAsia="仿宋" w:hAnsi="仿宋" w:cs="仿宋" w:hint="eastAsia"/>
          <w:sz w:val="28"/>
          <w:szCs w:val="28"/>
        </w:rPr>
        <w:t>《</w:t>
      </w:r>
      <w:r>
        <w:rPr>
          <w:rFonts w:ascii="仿宋" w:eastAsia="仿宋" w:hAnsi="仿宋" w:cs="仿宋" w:hint="eastAsia"/>
          <w:sz w:val="28"/>
          <w:szCs w:val="28"/>
        </w:rPr>
        <w:t>互联网+上门护理服务规范</w:t>
      </w:r>
      <w:r w:rsidRPr="00A22C81">
        <w:rPr>
          <w:rFonts w:ascii="仿宋" w:eastAsia="仿宋" w:hAnsi="仿宋" w:cs="仿宋" w:hint="eastAsia"/>
          <w:sz w:val="28"/>
          <w:szCs w:val="28"/>
        </w:rPr>
        <w:t>》</w:t>
      </w:r>
      <w:bookmarkEnd w:id="1"/>
      <w:r>
        <w:rPr>
          <w:rFonts w:ascii="仿宋" w:eastAsia="仿宋" w:hAnsi="仿宋" w:cs="仿宋" w:hint="eastAsia"/>
          <w:sz w:val="28"/>
          <w:szCs w:val="28"/>
        </w:rPr>
        <w:t>的相关要求与内容，最后形成本规范</w:t>
      </w:r>
      <w:r w:rsidRPr="00A22C81">
        <w:rPr>
          <w:rFonts w:ascii="仿宋" w:eastAsia="仿宋" w:hAnsi="仿宋" w:cs="仿宋" w:hint="eastAsia"/>
          <w:sz w:val="28"/>
          <w:szCs w:val="28"/>
        </w:rPr>
        <w:t>。</w:t>
      </w:r>
    </w:p>
    <w:p w14:paraId="1CD6FC29" w14:textId="77777777" w:rsidR="009E01BD" w:rsidRPr="00F16FE0" w:rsidRDefault="009E01BD" w:rsidP="00F16FE0">
      <w:pPr>
        <w:adjustRightInd w:val="0"/>
        <w:snapToGrid w:val="0"/>
        <w:spacing w:line="360" w:lineRule="auto"/>
        <w:ind w:firstLineChars="200" w:firstLine="562"/>
        <w:rPr>
          <w:rFonts w:ascii="仿宋" w:eastAsia="仿宋" w:hAnsi="仿宋" w:cs="仿宋"/>
          <w:b/>
          <w:bCs/>
          <w:color w:val="000000"/>
          <w:sz w:val="28"/>
          <w:szCs w:val="28"/>
        </w:rPr>
      </w:pPr>
      <w:r w:rsidRPr="00F16FE0"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三、国外相关规定和标准情况的对比说明</w:t>
      </w:r>
    </w:p>
    <w:p w14:paraId="4375186D" w14:textId="31779CC0" w:rsidR="002A3D42" w:rsidRDefault="002A3D42" w:rsidP="002A3D42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本规范</w:t>
      </w:r>
      <w:r w:rsidRPr="00A22C81">
        <w:rPr>
          <w:rFonts w:ascii="仿宋" w:eastAsia="仿宋" w:hAnsi="仿宋" w:cs="仿宋" w:hint="eastAsia"/>
          <w:sz w:val="28"/>
          <w:szCs w:val="28"/>
        </w:rPr>
        <w:t>在充分考虑</w:t>
      </w:r>
      <w:r>
        <w:rPr>
          <w:rFonts w:ascii="仿宋" w:eastAsia="仿宋" w:hAnsi="仿宋" w:cs="仿宋" w:hint="eastAsia"/>
          <w:sz w:val="28"/>
          <w:szCs w:val="28"/>
        </w:rPr>
        <w:t>辽宁</w:t>
      </w:r>
      <w:r w:rsidRPr="007208D6">
        <w:rPr>
          <w:rFonts w:ascii="仿宋" w:eastAsia="仿宋" w:hAnsi="仿宋" w:cs="仿宋" w:hint="eastAsia"/>
          <w:sz w:val="28"/>
          <w:szCs w:val="28"/>
        </w:rPr>
        <w:t>省省情</w:t>
      </w:r>
      <w:r w:rsidRPr="00A22C81">
        <w:rPr>
          <w:rFonts w:ascii="仿宋" w:eastAsia="仿宋" w:hAnsi="仿宋" w:cs="仿宋" w:hint="eastAsia"/>
          <w:sz w:val="28"/>
          <w:szCs w:val="28"/>
        </w:rPr>
        <w:t>的基础上，参照了</w:t>
      </w:r>
      <w:r>
        <w:rPr>
          <w:rFonts w:ascii="仿宋" w:eastAsia="仿宋" w:hAnsi="仿宋" w:cs="仿宋" w:hint="eastAsia"/>
          <w:sz w:val="28"/>
          <w:szCs w:val="28"/>
        </w:rPr>
        <w:t>加拿大</w:t>
      </w:r>
      <w:r w:rsidRPr="00A22C81">
        <w:rPr>
          <w:rFonts w:ascii="仿宋" w:eastAsia="仿宋" w:hAnsi="仿宋" w:cs="仿宋" w:hint="eastAsia"/>
          <w:sz w:val="28"/>
          <w:szCs w:val="28"/>
        </w:rPr>
        <w:t>、美国、</w:t>
      </w:r>
      <w:r>
        <w:rPr>
          <w:rFonts w:ascii="仿宋" w:eastAsia="仿宋" w:hAnsi="仿宋" w:cs="仿宋" w:hint="eastAsia"/>
          <w:sz w:val="28"/>
          <w:szCs w:val="28"/>
        </w:rPr>
        <w:t>日本、澳大利亚、</w:t>
      </w:r>
      <w:r w:rsidRPr="00A22C81">
        <w:rPr>
          <w:rFonts w:ascii="仿宋" w:eastAsia="仿宋" w:hAnsi="仿宋" w:cs="仿宋" w:hint="eastAsia"/>
          <w:sz w:val="28"/>
          <w:szCs w:val="28"/>
        </w:rPr>
        <w:t>英国等</w:t>
      </w:r>
      <w:r>
        <w:rPr>
          <w:rFonts w:ascii="仿宋" w:eastAsia="仿宋" w:hAnsi="仿宋" w:cs="仿宋" w:hint="eastAsia"/>
          <w:sz w:val="28"/>
          <w:szCs w:val="28"/>
        </w:rPr>
        <w:t>上门护理服务（</w:t>
      </w:r>
      <w:r w:rsidRPr="007208D6">
        <w:rPr>
          <w:rFonts w:ascii="仿宋" w:eastAsia="仿宋" w:hAnsi="仿宋" w:cs="仿宋"/>
          <w:sz w:val="28"/>
          <w:szCs w:val="28"/>
        </w:rPr>
        <w:t>visiting nurse service</w:t>
      </w:r>
      <w:r w:rsidRPr="007208D6">
        <w:rPr>
          <w:rFonts w:ascii="仿宋" w:eastAsia="仿宋" w:hAnsi="仿宋" w:cs="仿宋" w:hint="eastAsia"/>
          <w:sz w:val="28"/>
          <w:szCs w:val="28"/>
        </w:rPr>
        <w:t>，home support service，hospital at home……）</w:t>
      </w:r>
      <w:r w:rsidRPr="00A22C81">
        <w:rPr>
          <w:rFonts w:ascii="仿宋" w:eastAsia="仿宋" w:hAnsi="仿宋" w:cs="仿宋" w:hint="eastAsia"/>
          <w:sz w:val="28"/>
          <w:szCs w:val="28"/>
        </w:rPr>
        <w:t>指南和标准，进行了本土化筛选和调试，力求适用于</w:t>
      </w:r>
      <w:r w:rsidR="00D4311D" w:rsidRPr="00FB4B37">
        <w:rPr>
          <w:rFonts w:ascii="仿宋" w:eastAsia="仿宋" w:hAnsi="仿宋" w:cs="仿宋" w:hint="eastAsia"/>
          <w:sz w:val="28"/>
          <w:szCs w:val="28"/>
        </w:rPr>
        <w:t>辽宁省行政区域内从事“互联网+护理服务”的医疗机构和注册护士</w:t>
      </w:r>
      <w:r w:rsidRPr="00A22C81">
        <w:rPr>
          <w:rFonts w:ascii="仿宋" w:eastAsia="仿宋" w:hAnsi="仿宋" w:cs="仿宋" w:hint="eastAsia"/>
          <w:sz w:val="28"/>
          <w:szCs w:val="28"/>
        </w:rPr>
        <w:t>，为今后进一步规范</w:t>
      </w:r>
      <w:r>
        <w:rPr>
          <w:rFonts w:ascii="仿宋" w:eastAsia="仿宋" w:hAnsi="仿宋" w:cs="仿宋" w:hint="eastAsia"/>
          <w:sz w:val="28"/>
          <w:szCs w:val="28"/>
        </w:rPr>
        <w:t>辽宁</w:t>
      </w:r>
      <w:r w:rsidRPr="007208D6">
        <w:rPr>
          <w:rFonts w:ascii="仿宋" w:eastAsia="仿宋" w:hAnsi="仿宋" w:cs="仿宋" w:hint="eastAsia"/>
          <w:sz w:val="28"/>
          <w:szCs w:val="28"/>
        </w:rPr>
        <w:t>省</w:t>
      </w:r>
      <w:r>
        <w:rPr>
          <w:rFonts w:ascii="仿宋" w:eastAsia="仿宋" w:hAnsi="仿宋" w:cs="仿宋" w:hint="eastAsia"/>
          <w:sz w:val="28"/>
          <w:szCs w:val="28"/>
        </w:rPr>
        <w:t>“互联网+护理服务”</w:t>
      </w:r>
      <w:r w:rsidRPr="00A22C81">
        <w:rPr>
          <w:rFonts w:ascii="仿宋" w:eastAsia="仿宋" w:hAnsi="仿宋" w:cs="仿宋" w:hint="eastAsia"/>
          <w:sz w:val="28"/>
          <w:szCs w:val="28"/>
        </w:rPr>
        <w:t>提供科学依据。</w:t>
      </w:r>
    </w:p>
    <w:p w14:paraId="57D4E85B" w14:textId="0B602700" w:rsidR="009E01BD" w:rsidRPr="00F16FE0" w:rsidRDefault="009E01BD" w:rsidP="00F16FE0">
      <w:pPr>
        <w:adjustRightInd w:val="0"/>
        <w:snapToGrid w:val="0"/>
        <w:spacing w:line="360" w:lineRule="auto"/>
        <w:ind w:firstLineChars="200" w:firstLine="562"/>
        <w:rPr>
          <w:rFonts w:ascii="仿宋" w:eastAsia="仿宋" w:hAnsi="仿宋" w:cs="仿宋"/>
          <w:b/>
          <w:bCs/>
          <w:color w:val="000000"/>
          <w:sz w:val="28"/>
          <w:szCs w:val="28"/>
        </w:rPr>
      </w:pPr>
      <w:r w:rsidRPr="00F16FE0"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四、</w:t>
      </w:r>
      <w:r w:rsidR="002A3D42"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规范</w:t>
      </w:r>
      <w:r w:rsidRPr="00F16FE0"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的制修订与起草原则</w:t>
      </w:r>
      <w:r w:rsidRPr="00F16FE0">
        <w:rPr>
          <w:rFonts w:ascii="仿宋" w:eastAsia="仿宋" w:hAnsi="仿宋" w:cs="仿宋"/>
          <w:b/>
          <w:bCs/>
          <w:color w:val="000000"/>
          <w:sz w:val="28"/>
          <w:szCs w:val="28"/>
        </w:rPr>
        <w:t xml:space="preserve"> </w:t>
      </w:r>
    </w:p>
    <w:p w14:paraId="41CCC485" w14:textId="77777777" w:rsidR="002A3D42" w:rsidRPr="00A22C81" w:rsidRDefault="002A3D42" w:rsidP="002A3D42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A22C81">
        <w:rPr>
          <w:rFonts w:ascii="仿宋" w:eastAsia="仿宋" w:hAnsi="仿宋" w:cs="仿宋" w:hint="eastAsia"/>
          <w:sz w:val="28"/>
          <w:szCs w:val="28"/>
        </w:rPr>
        <w:t>1.依据国家相关法律法规和有关规定，</w:t>
      </w:r>
      <w:r w:rsidRPr="00FB4B37">
        <w:rPr>
          <w:rFonts w:ascii="仿宋" w:eastAsia="仿宋" w:hAnsi="仿宋" w:cs="仿宋" w:hint="eastAsia"/>
          <w:sz w:val="28"/>
          <w:szCs w:val="28"/>
        </w:rPr>
        <w:t>“互联网+护理服务”管理规范</w:t>
      </w:r>
      <w:r w:rsidRPr="00A22C81">
        <w:rPr>
          <w:rFonts w:ascii="仿宋" w:eastAsia="仿宋" w:hAnsi="仿宋" w:cs="仿宋" w:hint="eastAsia"/>
          <w:sz w:val="28"/>
          <w:szCs w:val="28"/>
        </w:rPr>
        <w:t>的编制与相关的卫生法律法规相配套或细化和补充，不存在矛盾或冲突。</w:t>
      </w:r>
    </w:p>
    <w:p w14:paraId="679BF20A" w14:textId="2F50B8C5" w:rsidR="002A3D42" w:rsidRPr="00A22C81" w:rsidRDefault="002A3D42" w:rsidP="002A3D42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A22C81">
        <w:rPr>
          <w:rFonts w:ascii="仿宋" w:eastAsia="仿宋" w:hAnsi="仿宋" w:cs="仿宋" w:hint="eastAsia"/>
          <w:sz w:val="28"/>
          <w:szCs w:val="28"/>
        </w:rPr>
        <w:t>2</w:t>
      </w:r>
      <w:bookmarkStart w:id="2" w:name="OLE_LINK80"/>
      <w:bookmarkStart w:id="3" w:name="OLE_LINK79"/>
      <w:r w:rsidRPr="00A22C81">
        <w:rPr>
          <w:rFonts w:ascii="仿宋" w:eastAsia="仿宋" w:hAnsi="仿宋" w:cs="仿宋" w:hint="eastAsia"/>
          <w:sz w:val="28"/>
          <w:szCs w:val="28"/>
        </w:rPr>
        <w:t>.</w:t>
      </w:r>
      <w:bookmarkEnd w:id="2"/>
      <w:bookmarkEnd w:id="3"/>
      <w:r>
        <w:rPr>
          <w:rFonts w:ascii="仿宋" w:eastAsia="仿宋" w:hAnsi="仿宋" w:cs="仿宋" w:hint="eastAsia"/>
          <w:sz w:val="28"/>
          <w:szCs w:val="28"/>
        </w:rPr>
        <w:t>本规范</w:t>
      </w:r>
      <w:r w:rsidRPr="00FB4B37">
        <w:rPr>
          <w:rFonts w:ascii="仿宋" w:eastAsia="仿宋" w:hAnsi="仿宋" w:cs="仿宋" w:hint="eastAsia"/>
          <w:sz w:val="28"/>
          <w:szCs w:val="28"/>
        </w:rPr>
        <w:t>在充分考虑</w:t>
      </w:r>
      <w:r>
        <w:rPr>
          <w:rFonts w:ascii="仿宋" w:eastAsia="仿宋" w:hAnsi="仿宋" w:cs="仿宋" w:hint="eastAsia"/>
          <w:sz w:val="28"/>
          <w:szCs w:val="28"/>
        </w:rPr>
        <w:t>辽宁</w:t>
      </w:r>
      <w:r w:rsidRPr="007208D6">
        <w:rPr>
          <w:rFonts w:ascii="仿宋" w:eastAsia="仿宋" w:hAnsi="仿宋" w:cs="仿宋" w:hint="eastAsia"/>
          <w:sz w:val="28"/>
          <w:szCs w:val="28"/>
        </w:rPr>
        <w:t>省省情</w:t>
      </w:r>
      <w:r w:rsidRPr="00FB4B37">
        <w:rPr>
          <w:rFonts w:ascii="仿宋" w:eastAsia="仿宋" w:hAnsi="仿宋" w:cs="仿宋" w:hint="eastAsia"/>
          <w:sz w:val="28"/>
          <w:szCs w:val="28"/>
        </w:rPr>
        <w:t>的基础上，参照了加拿大、美国、日本、澳大利亚、英国等</w:t>
      </w:r>
      <w:r w:rsidRPr="007208D6">
        <w:rPr>
          <w:rFonts w:ascii="仿宋" w:eastAsia="仿宋" w:hAnsi="仿宋" w:cs="仿宋" w:hint="eastAsia"/>
          <w:sz w:val="28"/>
          <w:szCs w:val="28"/>
        </w:rPr>
        <w:t>上门护理服务</w:t>
      </w:r>
      <w:r w:rsidRPr="00FB4B37">
        <w:rPr>
          <w:rFonts w:ascii="仿宋" w:eastAsia="仿宋" w:hAnsi="仿宋" w:cs="仿宋" w:hint="eastAsia"/>
          <w:sz w:val="28"/>
          <w:szCs w:val="28"/>
        </w:rPr>
        <w:t>指南和标准，进行了本土化筛选和调试，力求适用于</w:t>
      </w:r>
      <w:r w:rsidR="00D4311D" w:rsidRPr="00FB4B37">
        <w:rPr>
          <w:rFonts w:ascii="仿宋" w:eastAsia="仿宋" w:hAnsi="仿宋" w:cs="仿宋" w:hint="eastAsia"/>
          <w:sz w:val="28"/>
          <w:szCs w:val="28"/>
        </w:rPr>
        <w:t>辽宁省行政区域内从事“互联网+护理服务”的医疗机构和注册护士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14:paraId="64A14DA9" w14:textId="2115E8A8" w:rsidR="002A3D42" w:rsidRPr="00A22C81" w:rsidRDefault="002A3D42" w:rsidP="002A3D42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A22C81">
        <w:rPr>
          <w:rFonts w:ascii="仿宋" w:eastAsia="仿宋" w:hAnsi="仿宋" w:cs="仿宋" w:hint="eastAsia"/>
          <w:sz w:val="28"/>
          <w:szCs w:val="28"/>
        </w:rPr>
        <w:t>3.</w:t>
      </w:r>
      <w:r>
        <w:rPr>
          <w:rFonts w:ascii="仿宋" w:eastAsia="仿宋" w:hAnsi="仿宋" w:cs="仿宋" w:hint="eastAsia"/>
          <w:sz w:val="28"/>
          <w:szCs w:val="28"/>
        </w:rPr>
        <w:t>本规范</w:t>
      </w:r>
      <w:r w:rsidRPr="00A22C81">
        <w:rPr>
          <w:rFonts w:ascii="仿宋" w:eastAsia="仿宋" w:hAnsi="仿宋" w:cs="仿宋" w:hint="eastAsia"/>
          <w:sz w:val="28"/>
          <w:szCs w:val="28"/>
        </w:rPr>
        <w:t>与国内其它相关标准协调一致。我国各省市地区</w:t>
      </w:r>
      <w:r w:rsidRPr="00FB4B37">
        <w:rPr>
          <w:rFonts w:ascii="仿宋" w:eastAsia="仿宋" w:hAnsi="仿宋" w:cs="仿宋" w:hint="eastAsia"/>
          <w:sz w:val="28"/>
          <w:szCs w:val="28"/>
        </w:rPr>
        <w:t>“互联网+护理服务”管理规范</w:t>
      </w:r>
      <w:r w:rsidRPr="00A22C81">
        <w:rPr>
          <w:rFonts w:ascii="仿宋" w:eastAsia="仿宋" w:hAnsi="仿宋" w:cs="仿宋" w:hint="eastAsia"/>
          <w:sz w:val="28"/>
          <w:szCs w:val="28"/>
        </w:rPr>
        <w:t>存在差异，</w:t>
      </w:r>
      <w:bookmarkStart w:id="4" w:name="_Hlk128605871"/>
      <w:r w:rsidRPr="00A22C81">
        <w:rPr>
          <w:rFonts w:ascii="仿宋" w:eastAsia="仿宋" w:hAnsi="仿宋" w:cs="仿宋" w:hint="eastAsia"/>
          <w:sz w:val="28"/>
          <w:szCs w:val="28"/>
        </w:rPr>
        <w:t>本</w:t>
      </w:r>
      <w:r w:rsidR="00D4311D">
        <w:rPr>
          <w:rFonts w:ascii="仿宋" w:eastAsia="仿宋" w:hAnsi="仿宋" w:cs="仿宋" w:hint="eastAsia"/>
          <w:sz w:val="28"/>
          <w:szCs w:val="28"/>
        </w:rPr>
        <w:t>规范</w:t>
      </w:r>
      <w:r w:rsidRPr="00A22C81">
        <w:rPr>
          <w:rFonts w:ascii="仿宋" w:eastAsia="仿宋" w:hAnsi="仿宋" w:cs="仿宋" w:hint="eastAsia"/>
          <w:sz w:val="28"/>
          <w:szCs w:val="28"/>
        </w:rPr>
        <w:t>的编写过程中参考了</w:t>
      </w:r>
      <w:r>
        <w:rPr>
          <w:rFonts w:ascii="仿宋" w:eastAsia="仿宋" w:hAnsi="仿宋" w:cs="仿宋" w:hint="eastAsia"/>
          <w:sz w:val="28"/>
          <w:szCs w:val="28"/>
        </w:rPr>
        <w:t>中华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人民共和国国家标准</w:t>
      </w:r>
      <w:r w:rsidRPr="00A22C81">
        <w:rPr>
          <w:rFonts w:ascii="仿宋" w:eastAsia="仿宋" w:hAnsi="仿宋" w:cs="仿宋" w:hint="eastAsia"/>
          <w:sz w:val="28"/>
          <w:szCs w:val="28"/>
        </w:rPr>
        <w:t>《</w:t>
      </w:r>
      <w:r>
        <w:rPr>
          <w:rFonts w:ascii="仿宋" w:eastAsia="仿宋" w:hAnsi="仿宋" w:cs="仿宋" w:hint="eastAsia"/>
          <w:sz w:val="28"/>
          <w:szCs w:val="28"/>
        </w:rPr>
        <w:t>居家养老上门服务基本规范</w:t>
      </w:r>
      <w:r w:rsidRPr="00A22C81">
        <w:rPr>
          <w:rFonts w:ascii="仿宋" w:eastAsia="仿宋" w:hAnsi="仿宋" w:cs="仿宋" w:hint="eastAsia"/>
          <w:sz w:val="28"/>
          <w:szCs w:val="28"/>
        </w:rPr>
        <w:t>》、</w:t>
      </w:r>
      <w:r>
        <w:rPr>
          <w:rFonts w:ascii="仿宋" w:eastAsia="仿宋" w:hAnsi="仿宋" w:cs="仿宋" w:hint="eastAsia"/>
          <w:sz w:val="28"/>
          <w:szCs w:val="28"/>
        </w:rPr>
        <w:t>四川省（德阳市）地方标准</w:t>
      </w:r>
      <w:r w:rsidRPr="00A22C81">
        <w:rPr>
          <w:rFonts w:ascii="仿宋" w:eastAsia="仿宋" w:hAnsi="仿宋" w:cs="仿宋" w:hint="eastAsia"/>
          <w:sz w:val="28"/>
          <w:szCs w:val="28"/>
        </w:rPr>
        <w:t>《</w:t>
      </w:r>
      <w:r>
        <w:rPr>
          <w:rFonts w:ascii="仿宋" w:eastAsia="仿宋" w:hAnsi="仿宋" w:cs="仿宋" w:hint="eastAsia"/>
          <w:sz w:val="28"/>
          <w:szCs w:val="28"/>
        </w:rPr>
        <w:t>互联网+医疗护理管理规范</w:t>
      </w:r>
      <w:r w:rsidRPr="00A22C81">
        <w:rPr>
          <w:rFonts w:ascii="仿宋" w:eastAsia="仿宋" w:hAnsi="仿宋" w:cs="仿宋" w:hint="eastAsia"/>
          <w:sz w:val="28"/>
          <w:szCs w:val="28"/>
        </w:rPr>
        <w:t>》、</w:t>
      </w:r>
      <w:r>
        <w:rPr>
          <w:rFonts w:ascii="仿宋" w:eastAsia="仿宋" w:hAnsi="仿宋" w:cs="仿宋" w:hint="eastAsia"/>
          <w:sz w:val="28"/>
          <w:szCs w:val="28"/>
        </w:rPr>
        <w:t>重庆市地方标准</w:t>
      </w:r>
      <w:r w:rsidRPr="00A22C81">
        <w:rPr>
          <w:rFonts w:ascii="仿宋" w:eastAsia="仿宋" w:hAnsi="仿宋" w:cs="仿宋" w:hint="eastAsia"/>
          <w:sz w:val="28"/>
          <w:szCs w:val="28"/>
        </w:rPr>
        <w:t>《</w:t>
      </w:r>
      <w:r>
        <w:rPr>
          <w:rFonts w:ascii="仿宋" w:eastAsia="仿宋" w:hAnsi="仿宋" w:cs="仿宋" w:hint="eastAsia"/>
          <w:sz w:val="28"/>
          <w:szCs w:val="28"/>
        </w:rPr>
        <w:t>互联网+上门护理服务规范</w:t>
      </w:r>
      <w:r w:rsidRPr="00A22C81">
        <w:rPr>
          <w:rFonts w:ascii="仿宋" w:eastAsia="仿宋" w:hAnsi="仿宋" w:cs="仿宋" w:hint="eastAsia"/>
          <w:sz w:val="28"/>
          <w:szCs w:val="28"/>
        </w:rPr>
        <w:t>》的相关要求与内容，</w:t>
      </w:r>
      <w:bookmarkEnd w:id="4"/>
      <w:r w:rsidRPr="00A22C81">
        <w:rPr>
          <w:rFonts w:ascii="仿宋" w:eastAsia="仿宋" w:hAnsi="仿宋" w:cs="仿宋" w:hint="eastAsia"/>
          <w:sz w:val="28"/>
          <w:szCs w:val="28"/>
        </w:rPr>
        <w:t>期待该标准为今后进一步规范</w:t>
      </w:r>
      <w:r>
        <w:rPr>
          <w:rFonts w:ascii="仿宋" w:eastAsia="仿宋" w:hAnsi="仿宋" w:cs="仿宋" w:hint="eastAsia"/>
          <w:sz w:val="28"/>
          <w:szCs w:val="28"/>
        </w:rPr>
        <w:t>辽宁</w:t>
      </w:r>
      <w:r w:rsidRPr="007208D6">
        <w:rPr>
          <w:rFonts w:ascii="仿宋" w:eastAsia="仿宋" w:hAnsi="仿宋" w:cs="仿宋" w:hint="eastAsia"/>
          <w:sz w:val="28"/>
          <w:szCs w:val="28"/>
        </w:rPr>
        <w:t>省</w:t>
      </w:r>
      <w:r w:rsidRPr="00A22C81">
        <w:rPr>
          <w:rFonts w:ascii="仿宋" w:eastAsia="仿宋" w:hAnsi="仿宋" w:cs="仿宋" w:hint="eastAsia"/>
          <w:sz w:val="28"/>
          <w:szCs w:val="28"/>
        </w:rPr>
        <w:t>医疗机构的</w:t>
      </w:r>
      <w:r w:rsidRPr="00FB4B37">
        <w:rPr>
          <w:rFonts w:ascii="仿宋" w:eastAsia="仿宋" w:hAnsi="仿宋" w:cs="仿宋" w:hint="eastAsia"/>
          <w:sz w:val="28"/>
          <w:szCs w:val="28"/>
        </w:rPr>
        <w:t>“互联网+护理服务”</w:t>
      </w:r>
      <w:r w:rsidRPr="00A22C81">
        <w:rPr>
          <w:rFonts w:ascii="仿宋" w:eastAsia="仿宋" w:hAnsi="仿宋" w:cs="仿宋" w:hint="eastAsia"/>
          <w:sz w:val="28"/>
          <w:szCs w:val="28"/>
        </w:rPr>
        <w:t>提供科学依据。</w:t>
      </w:r>
    </w:p>
    <w:p w14:paraId="1B2D390B" w14:textId="36840167" w:rsidR="002A3D42" w:rsidRPr="00A22C81" w:rsidRDefault="002A3D42" w:rsidP="002A3D42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A22C81">
        <w:rPr>
          <w:rFonts w:ascii="仿宋" w:eastAsia="仿宋" w:hAnsi="仿宋" w:cs="仿宋" w:hint="eastAsia"/>
          <w:sz w:val="28"/>
          <w:szCs w:val="28"/>
        </w:rPr>
        <w:t>4.</w:t>
      </w:r>
      <w:r>
        <w:rPr>
          <w:rFonts w:ascii="仿宋" w:eastAsia="仿宋" w:hAnsi="仿宋" w:cs="仿宋" w:hint="eastAsia"/>
          <w:sz w:val="28"/>
          <w:szCs w:val="28"/>
        </w:rPr>
        <w:t>本规范</w:t>
      </w:r>
      <w:r w:rsidRPr="00A22C81">
        <w:rPr>
          <w:rFonts w:ascii="仿宋" w:eastAsia="仿宋" w:hAnsi="仿宋" w:cs="仿宋" w:hint="eastAsia"/>
          <w:sz w:val="28"/>
          <w:szCs w:val="28"/>
        </w:rPr>
        <w:t>既符合卫生标准研制的通用原则和技术要求；又以保障</w:t>
      </w:r>
      <w:r w:rsidR="00466FAD">
        <w:rPr>
          <w:rFonts w:ascii="仿宋" w:eastAsia="仿宋" w:hAnsi="仿宋" w:cs="仿宋" w:hint="eastAsia"/>
          <w:sz w:val="28"/>
          <w:szCs w:val="28"/>
        </w:rPr>
        <w:t>人民</w:t>
      </w:r>
      <w:r w:rsidRPr="00A22C81">
        <w:rPr>
          <w:rFonts w:ascii="仿宋" w:eastAsia="仿宋" w:hAnsi="仿宋" w:cs="仿宋" w:hint="eastAsia"/>
          <w:sz w:val="28"/>
          <w:szCs w:val="28"/>
        </w:rPr>
        <w:t>健康为首要宗旨，以亟需解决的</w:t>
      </w:r>
      <w:r w:rsidRPr="00FB4B37">
        <w:rPr>
          <w:rFonts w:ascii="仿宋" w:eastAsia="仿宋" w:hAnsi="仿宋" w:cs="仿宋" w:hint="eastAsia"/>
          <w:sz w:val="28"/>
          <w:szCs w:val="28"/>
        </w:rPr>
        <w:t>“互联网+护理服务”</w:t>
      </w:r>
      <w:r w:rsidRPr="00A22C81">
        <w:rPr>
          <w:rFonts w:ascii="仿宋" w:eastAsia="仿宋" w:hAnsi="仿宋" w:cs="仿宋" w:hint="eastAsia"/>
          <w:sz w:val="28"/>
          <w:szCs w:val="28"/>
        </w:rPr>
        <w:t>问题为优先考虑的内容。</w:t>
      </w:r>
      <w:r>
        <w:rPr>
          <w:rFonts w:ascii="仿宋" w:eastAsia="仿宋" w:hAnsi="仿宋" w:cs="仿宋" w:hint="eastAsia"/>
          <w:sz w:val="28"/>
          <w:szCs w:val="28"/>
        </w:rPr>
        <w:t>规范</w:t>
      </w:r>
      <w:r w:rsidRPr="00A22C81">
        <w:rPr>
          <w:rFonts w:ascii="仿宋" w:eastAsia="仿宋" w:hAnsi="仿宋" w:cs="仿宋" w:hint="eastAsia"/>
          <w:sz w:val="28"/>
          <w:szCs w:val="28"/>
        </w:rPr>
        <w:t>具有充分的科学依据、保证其先进性和科学性。</w:t>
      </w:r>
    </w:p>
    <w:p w14:paraId="30F21D02" w14:textId="0E6FE17F" w:rsidR="002A3D42" w:rsidRPr="00A22C81" w:rsidRDefault="002A3D42" w:rsidP="002A3D42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A22C81">
        <w:rPr>
          <w:rFonts w:ascii="仿宋" w:eastAsia="仿宋" w:hAnsi="仿宋" w:cs="仿宋" w:hint="eastAsia"/>
          <w:sz w:val="28"/>
          <w:szCs w:val="28"/>
        </w:rPr>
        <w:t>5.</w:t>
      </w:r>
      <w:r>
        <w:rPr>
          <w:rFonts w:ascii="仿宋" w:eastAsia="仿宋" w:hAnsi="仿宋" w:cs="仿宋" w:hint="eastAsia"/>
          <w:sz w:val="28"/>
          <w:szCs w:val="28"/>
        </w:rPr>
        <w:t>本规范</w:t>
      </w:r>
      <w:r w:rsidRPr="00A22C81">
        <w:rPr>
          <w:rFonts w:ascii="仿宋" w:eastAsia="仿宋" w:hAnsi="仿宋" w:cs="仿宋" w:hint="eastAsia"/>
          <w:sz w:val="28"/>
          <w:szCs w:val="28"/>
        </w:rPr>
        <w:t>文本遵循了以下要求：框架结构合理、逻辑思维清晰，文字务求严谨、</w:t>
      </w:r>
      <w:r w:rsidR="00466FAD" w:rsidRPr="00A22C81">
        <w:rPr>
          <w:rFonts w:ascii="仿宋" w:eastAsia="仿宋" w:hAnsi="仿宋" w:cs="仿宋" w:hint="eastAsia"/>
          <w:sz w:val="28"/>
          <w:szCs w:val="28"/>
        </w:rPr>
        <w:t>保证</w:t>
      </w:r>
      <w:r w:rsidR="005A46ED">
        <w:rPr>
          <w:rFonts w:ascii="仿宋" w:eastAsia="仿宋" w:hAnsi="仿宋" w:cs="仿宋" w:hint="eastAsia"/>
          <w:sz w:val="28"/>
          <w:szCs w:val="28"/>
        </w:rPr>
        <w:t>语句</w:t>
      </w:r>
      <w:r w:rsidRPr="00A22C81">
        <w:rPr>
          <w:rFonts w:ascii="仿宋" w:eastAsia="仿宋" w:hAnsi="仿宋" w:cs="仿宋" w:hint="eastAsia"/>
          <w:sz w:val="28"/>
          <w:szCs w:val="28"/>
        </w:rPr>
        <w:t>通顺，用词统一规范、防止歧义误解，前后互相呼应、避免产生矛盾。</w:t>
      </w:r>
    </w:p>
    <w:p w14:paraId="534FB08A" w14:textId="76E0E6F6" w:rsidR="002A3D42" w:rsidRDefault="002A3D42" w:rsidP="002A3D42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A22C81">
        <w:rPr>
          <w:rFonts w:ascii="仿宋" w:eastAsia="仿宋" w:hAnsi="仿宋" w:cs="仿宋" w:hint="eastAsia"/>
          <w:sz w:val="28"/>
          <w:szCs w:val="28"/>
        </w:rPr>
        <w:t>6.</w:t>
      </w:r>
      <w:r>
        <w:rPr>
          <w:rFonts w:ascii="仿宋" w:eastAsia="仿宋" w:hAnsi="仿宋" w:cs="仿宋" w:hint="eastAsia"/>
          <w:sz w:val="28"/>
          <w:szCs w:val="28"/>
        </w:rPr>
        <w:t>本规范</w:t>
      </w:r>
      <w:r w:rsidRPr="00A22C81">
        <w:rPr>
          <w:rFonts w:ascii="仿宋" w:eastAsia="仿宋" w:hAnsi="仿宋" w:cs="仿宋" w:hint="eastAsia"/>
          <w:sz w:val="28"/>
          <w:szCs w:val="28"/>
        </w:rPr>
        <w:t>符合</w:t>
      </w:r>
      <w:r w:rsidR="00336460">
        <w:rPr>
          <w:rFonts w:ascii="仿宋" w:eastAsia="仿宋" w:hAnsi="仿宋" w:cs="仿宋" w:hint="eastAsia"/>
          <w:sz w:val="28"/>
          <w:szCs w:val="28"/>
        </w:rPr>
        <w:t>辽宁</w:t>
      </w:r>
      <w:r w:rsidR="005A46ED">
        <w:rPr>
          <w:rFonts w:ascii="仿宋" w:eastAsia="仿宋" w:hAnsi="仿宋" w:cs="仿宋" w:hint="eastAsia"/>
          <w:sz w:val="28"/>
          <w:szCs w:val="28"/>
        </w:rPr>
        <w:t>省</w:t>
      </w:r>
      <w:r>
        <w:rPr>
          <w:rFonts w:ascii="仿宋" w:eastAsia="仿宋" w:hAnsi="仿宋" w:cs="仿宋" w:hint="eastAsia"/>
          <w:sz w:val="28"/>
          <w:szCs w:val="28"/>
        </w:rPr>
        <w:t>具体实际情况，规范</w:t>
      </w:r>
      <w:r w:rsidRPr="00A22C81">
        <w:rPr>
          <w:rFonts w:ascii="仿宋" w:eastAsia="仿宋" w:hAnsi="仿宋" w:cs="仿宋" w:hint="eastAsia"/>
          <w:sz w:val="28"/>
          <w:szCs w:val="28"/>
        </w:rPr>
        <w:t>制定过程中始终遵循可操作性原则，便于</w:t>
      </w:r>
      <w:r w:rsidR="00336460" w:rsidRPr="00FB4B37">
        <w:rPr>
          <w:rFonts w:ascii="仿宋" w:eastAsia="仿宋" w:hAnsi="仿宋" w:cs="仿宋" w:hint="eastAsia"/>
          <w:sz w:val="28"/>
          <w:szCs w:val="28"/>
        </w:rPr>
        <w:t>辽宁省行政区域内从事“互联网+护理服务”的医疗机构和注册护士</w:t>
      </w:r>
      <w:r w:rsidRPr="00A22C81">
        <w:rPr>
          <w:rFonts w:ascii="仿宋" w:eastAsia="仿宋" w:hAnsi="仿宋" w:cs="仿宋" w:hint="eastAsia"/>
          <w:sz w:val="28"/>
          <w:szCs w:val="28"/>
        </w:rPr>
        <w:t>遵照执行。</w:t>
      </w:r>
    </w:p>
    <w:p w14:paraId="1AEBFA4B" w14:textId="77777777" w:rsidR="009E01BD" w:rsidRPr="00F16FE0" w:rsidRDefault="009E01BD" w:rsidP="00F16FE0">
      <w:pPr>
        <w:adjustRightInd w:val="0"/>
        <w:snapToGrid w:val="0"/>
        <w:spacing w:line="360" w:lineRule="auto"/>
        <w:ind w:firstLineChars="200" w:firstLine="562"/>
        <w:rPr>
          <w:rFonts w:ascii="仿宋" w:eastAsia="仿宋" w:hAnsi="仿宋" w:cs="仿宋"/>
          <w:b/>
          <w:bCs/>
          <w:color w:val="000000"/>
          <w:sz w:val="28"/>
          <w:szCs w:val="28"/>
        </w:rPr>
      </w:pPr>
      <w:r w:rsidRPr="00F16FE0"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五、各项技术内容的依据</w:t>
      </w:r>
    </w:p>
    <w:p w14:paraId="47D58B4E" w14:textId="2E188068" w:rsidR="002A3D42" w:rsidRPr="00FB4B37" w:rsidRDefault="002A3D42" w:rsidP="002A3D42">
      <w:pPr>
        <w:pStyle w:val="a3"/>
        <w:ind w:firstLine="560"/>
        <w:rPr>
          <w:rFonts w:ascii="仿宋" w:eastAsia="仿宋" w:hAnsi="仿宋" w:cs="仿宋"/>
          <w:kern w:val="2"/>
          <w:sz w:val="28"/>
          <w:szCs w:val="28"/>
        </w:rPr>
      </w:pPr>
      <w:r w:rsidRPr="00A22C81">
        <w:rPr>
          <w:rFonts w:ascii="仿宋" w:eastAsia="仿宋" w:hAnsi="仿宋" w:cs="仿宋" w:hint="eastAsia"/>
          <w:kern w:val="2"/>
          <w:sz w:val="28"/>
          <w:szCs w:val="28"/>
        </w:rPr>
        <w:t>1</w:t>
      </w:r>
      <w:r w:rsidRPr="00A22C81">
        <w:rPr>
          <w:rFonts w:ascii="仿宋" w:eastAsia="仿宋" w:hAnsi="仿宋" w:cs="仿宋" w:hint="eastAsia"/>
          <w:sz w:val="28"/>
          <w:szCs w:val="28"/>
        </w:rPr>
        <w:t>.</w:t>
      </w:r>
      <w:r w:rsidRPr="00FB4B37">
        <w:rPr>
          <w:rFonts w:ascii="仿宋" w:eastAsia="仿宋" w:hAnsi="仿宋" w:cs="仿宋" w:hint="eastAsia"/>
          <w:kern w:val="2"/>
          <w:sz w:val="28"/>
          <w:szCs w:val="28"/>
        </w:rPr>
        <w:t>范围</w:t>
      </w:r>
      <w:r w:rsidR="00495869">
        <w:rPr>
          <w:rFonts w:ascii="仿宋" w:eastAsia="仿宋" w:hAnsi="仿宋" w:cs="仿宋" w:hint="eastAsia"/>
          <w:kern w:val="2"/>
          <w:sz w:val="28"/>
          <w:szCs w:val="28"/>
        </w:rPr>
        <w:t>：</w:t>
      </w:r>
      <w:r>
        <w:rPr>
          <w:rFonts w:ascii="仿宋" w:eastAsia="仿宋" w:hAnsi="仿宋" w:cs="仿宋" w:hint="eastAsia"/>
          <w:kern w:val="2"/>
          <w:sz w:val="28"/>
          <w:szCs w:val="28"/>
        </w:rPr>
        <w:t>本规范</w:t>
      </w:r>
      <w:r w:rsidRPr="00FB4B37">
        <w:rPr>
          <w:rFonts w:ascii="仿宋" w:eastAsia="仿宋" w:hAnsi="仿宋" w:cs="仿宋" w:hint="eastAsia"/>
          <w:kern w:val="2"/>
          <w:sz w:val="28"/>
          <w:szCs w:val="28"/>
        </w:rPr>
        <w:t>规定了“互联网+护理服务”的基本要求、服务内容、服务流程和质量管理。适用</w:t>
      </w:r>
      <w:r>
        <w:rPr>
          <w:rFonts w:ascii="仿宋" w:eastAsia="仿宋" w:hAnsi="仿宋" w:cs="仿宋" w:hint="eastAsia"/>
          <w:kern w:val="2"/>
          <w:sz w:val="28"/>
          <w:szCs w:val="28"/>
        </w:rPr>
        <w:t>于</w:t>
      </w:r>
      <w:r w:rsidRPr="00FB4B37">
        <w:rPr>
          <w:rFonts w:ascii="仿宋" w:eastAsia="仿宋" w:hAnsi="仿宋" w:cs="仿宋" w:hint="eastAsia"/>
          <w:kern w:val="2"/>
          <w:sz w:val="28"/>
          <w:szCs w:val="28"/>
        </w:rPr>
        <w:t>辽宁省行政区域内从事“互联网+护理服务”的医疗机构和注册护士。</w:t>
      </w:r>
    </w:p>
    <w:p w14:paraId="664E0979" w14:textId="71625E74" w:rsidR="002A3D42" w:rsidRPr="00A22C81" w:rsidRDefault="002A3D42" w:rsidP="002A3D42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  <w:u w:val="single"/>
        </w:rPr>
      </w:pPr>
      <w:r w:rsidRPr="00A22C81">
        <w:rPr>
          <w:rFonts w:ascii="仿宋" w:eastAsia="仿宋" w:hAnsi="仿宋" w:cs="仿宋" w:hint="eastAsia"/>
          <w:sz w:val="28"/>
          <w:szCs w:val="28"/>
        </w:rPr>
        <w:t>2.规范性引用文件</w:t>
      </w:r>
      <w:r w:rsidR="00495869">
        <w:rPr>
          <w:rFonts w:ascii="仿宋" w:eastAsia="仿宋" w:hAnsi="仿宋" w:cs="仿宋" w:hint="eastAsia"/>
          <w:sz w:val="28"/>
          <w:szCs w:val="28"/>
        </w:rPr>
        <w:t>：</w:t>
      </w:r>
      <w:r>
        <w:rPr>
          <w:rFonts w:ascii="仿宋" w:eastAsia="仿宋" w:hAnsi="仿宋" w:cs="仿宋" w:hint="eastAsia"/>
          <w:sz w:val="28"/>
          <w:szCs w:val="28"/>
        </w:rPr>
        <w:t>本规范</w:t>
      </w:r>
      <w:r w:rsidRPr="00A22C81">
        <w:rPr>
          <w:rFonts w:ascii="仿宋" w:eastAsia="仿宋" w:hAnsi="仿宋" w:cs="仿宋" w:hint="eastAsia"/>
          <w:sz w:val="28"/>
          <w:szCs w:val="28"/>
        </w:rPr>
        <w:t>引用了</w:t>
      </w:r>
      <w:r w:rsidRPr="00FB4B37">
        <w:rPr>
          <w:rFonts w:ascii="仿宋" w:eastAsia="仿宋" w:hAnsi="仿宋" w:cs="仿宋" w:hint="eastAsia"/>
          <w:sz w:val="28"/>
          <w:szCs w:val="28"/>
        </w:rPr>
        <w:t>《信息安全技术大数据服务安全能力要求》（GB/T 35274-2023）、《老年人能力评估规范》（GB/T 42195-2022）、《数据中心设计规范》（GB 50174-2017）、《医疗废物消毒处理设施运行管理技术规范》（HJ 1284-2023）、《医疗废物专用包装袋、容器和警示标志标准》（HJ 421-2008）</w:t>
      </w:r>
      <w:r>
        <w:rPr>
          <w:rFonts w:ascii="仿宋" w:eastAsia="仿宋" w:hAnsi="仿宋" w:cs="仿宋" w:hint="eastAsia"/>
          <w:sz w:val="28"/>
          <w:szCs w:val="28"/>
        </w:rPr>
        <w:t>的相关要求和内容，均为国家层面发布的标准，作为本规范</w:t>
      </w:r>
      <w:r w:rsidRPr="00A22C81">
        <w:rPr>
          <w:rFonts w:ascii="仿宋" w:eastAsia="仿宋" w:hAnsi="仿宋" w:cs="仿宋" w:hint="eastAsia"/>
          <w:sz w:val="28"/>
          <w:szCs w:val="28"/>
        </w:rPr>
        <w:t>书写的规范性引用文件。</w:t>
      </w:r>
      <w:r>
        <w:rPr>
          <w:rFonts w:ascii="仿宋" w:eastAsia="仿宋" w:hAnsi="仿宋" w:cs="仿宋" w:hint="eastAsia"/>
          <w:sz w:val="28"/>
          <w:szCs w:val="28"/>
        </w:rPr>
        <w:t>遵照</w:t>
      </w:r>
      <w:r w:rsidRPr="002D4A50">
        <w:rPr>
          <w:rFonts w:ascii="仿宋" w:eastAsia="仿宋" w:hAnsi="仿宋" w:cs="仿宋" w:hint="eastAsia"/>
          <w:sz w:val="28"/>
          <w:szCs w:val="28"/>
        </w:rPr>
        <w:t>我国《关于印发互联网诊疗管理办法(试行)等3个文件的通知》（国卫</w:t>
      </w:r>
      <w:proofErr w:type="gramStart"/>
      <w:r w:rsidRPr="002D4A50">
        <w:rPr>
          <w:rFonts w:ascii="仿宋" w:eastAsia="仿宋" w:hAnsi="仿宋" w:cs="仿宋" w:hint="eastAsia"/>
          <w:sz w:val="28"/>
          <w:szCs w:val="28"/>
        </w:rPr>
        <w:t>医</w:t>
      </w:r>
      <w:proofErr w:type="gramEnd"/>
      <w:r w:rsidRPr="002D4A50">
        <w:rPr>
          <w:rFonts w:ascii="仿宋" w:eastAsia="仿宋" w:hAnsi="仿宋" w:cs="仿宋" w:hint="eastAsia"/>
          <w:sz w:val="28"/>
          <w:szCs w:val="28"/>
        </w:rPr>
        <w:t>发[2018]25号）</w:t>
      </w:r>
      <w:r w:rsidRPr="00A22C81">
        <w:rPr>
          <w:rFonts w:ascii="仿宋" w:eastAsia="仿宋" w:hAnsi="仿宋" w:cs="仿宋" w:hint="eastAsia"/>
          <w:sz w:val="28"/>
          <w:szCs w:val="28"/>
        </w:rPr>
        <w:t>的相关要求与内容</w:t>
      </w:r>
      <w:r>
        <w:rPr>
          <w:rFonts w:ascii="仿宋" w:eastAsia="仿宋" w:hAnsi="仿宋" w:cs="仿宋" w:hint="eastAsia"/>
          <w:sz w:val="28"/>
          <w:szCs w:val="28"/>
        </w:rPr>
        <w:t>，参考地方现有</w:t>
      </w:r>
      <w:r w:rsidR="00613594">
        <w:rPr>
          <w:rFonts w:ascii="仿宋" w:eastAsia="仿宋" w:hAnsi="仿宋" w:cs="仿宋" w:hint="eastAsia"/>
          <w:sz w:val="28"/>
          <w:szCs w:val="28"/>
        </w:rPr>
        <w:t>“</w:t>
      </w:r>
      <w:r>
        <w:rPr>
          <w:rFonts w:ascii="仿宋" w:eastAsia="仿宋" w:hAnsi="仿宋" w:hint="eastAsia"/>
          <w:sz w:val="28"/>
          <w:szCs w:val="28"/>
        </w:rPr>
        <w:t>互联网+护理</w:t>
      </w:r>
      <w:r>
        <w:rPr>
          <w:rFonts w:ascii="仿宋" w:eastAsia="仿宋" w:hAnsi="仿宋" w:hint="eastAsia"/>
          <w:sz w:val="28"/>
          <w:szCs w:val="28"/>
        </w:rPr>
        <w:lastRenderedPageBreak/>
        <w:t>服务</w:t>
      </w:r>
      <w:r w:rsidR="00613594">
        <w:rPr>
          <w:rFonts w:ascii="仿宋" w:eastAsia="仿宋" w:hAnsi="仿宋" w:hint="eastAsia"/>
          <w:sz w:val="28"/>
          <w:szCs w:val="28"/>
        </w:rPr>
        <w:t>”</w:t>
      </w:r>
      <w:r>
        <w:rPr>
          <w:rFonts w:ascii="仿宋" w:eastAsia="仿宋" w:hAnsi="仿宋" w:hint="eastAsia"/>
          <w:sz w:val="28"/>
          <w:szCs w:val="28"/>
        </w:rPr>
        <w:t>规范</w:t>
      </w:r>
      <w:r>
        <w:rPr>
          <w:rFonts w:ascii="仿宋" w:eastAsia="仿宋" w:hAnsi="仿宋" w:cs="仿宋" w:hint="eastAsia"/>
          <w:sz w:val="28"/>
          <w:szCs w:val="28"/>
        </w:rPr>
        <w:t>，最后形成本规范</w:t>
      </w:r>
      <w:r w:rsidRPr="00A22C81">
        <w:rPr>
          <w:rFonts w:ascii="仿宋" w:eastAsia="仿宋" w:hAnsi="仿宋" w:cs="仿宋" w:hint="eastAsia"/>
          <w:sz w:val="28"/>
          <w:szCs w:val="28"/>
        </w:rPr>
        <w:t>。</w:t>
      </w:r>
    </w:p>
    <w:p w14:paraId="5ACE5480" w14:textId="30DCF9E6" w:rsidR="002A3D42" w:rsidRDefault="002A3D42" w:rsidP="002A3D42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A22C81">
        <w:rPr>
          <w:rFonts w:ascii="仿宋" w:eastAsia="仿宋" w:hAnsi="仿宋" w:cs="仿宋" w:hint="eastAsia"/>
          <w:sz w:val="28"/>
          <w:szCs w:val="28"/>
        </w:rPr>
        <w:t>3.术语与定义</w:t>
      </w:r>
      <w:r w:rsidR="00495869">
        <w:rPr>
          <w:rFonts w:ascii="仿宋" w:eastAsia="仿宋" w:hAnsi="仿宋" w:cs="仿宋" w:hint="eastAsia"/>
          <w:sz w:val="28"/>
          <w:szCs w:val="28"/>
        </w:rPr>
        <w:t>：</w:t>
      </w:r>
      <w:r>
        <w:rPr>
          <w:rFonts w:ascii="仿宋" w:eastAsia="仿宋" w:hAnsi="仿宋" w:cs="仿宋" w:hint="eastAsia"/>
          <w:sz w:val="28"/>
          <w:szCs w:val="28"/>
        </w:rPr>
        <w:t>本规范</w:t>
      </w:r>
      <w:r w:rsidRPr="00A22C81">
        <w:rPr>
          <w:rFonts w:ascii="仿宋" w:eastAsia="仿宋" w:hAnsi="仿宋" w:cs="仿宋" w:hint="eastAsia"/>
          <w:sz w:val="28"/>
          <w:szCs w:val="28"/>
        </w:rPr>
        <w:t>对</w:t>
      </w:r>
      <w:r>
        <w:rPr>
          <w:rFonts w:ascii="仿宋" w:eastAsia="仿宋" w:hAnsi="仿宋" w:cs="仿宋" w:hint="eastAsia"/>
          <w:sz w:val="28"/>
          <w:szCs w:val="28"/>
        </w:rPr>
        <w:t>“</w:t>
      </w:r>
      <w:r w:rsidRPr="002D4A50">
        <w:rPr>
          <w:rFonts w:ascii="仿宋" w:eastAsia="仿宋" w:hAnsi="仿宋" w:cs="仿宋" w:hint="eastAsia"/>
          <w:sz w:val="28"/>
          <w:szCs w:val="28"/>
        </w:rPr>
        <w:t>互联网+护理服务</w:t>
      </w:r>
      <w:r>
        <w:rPr>
          <w:rFonts w:ascii="仿宋" w:eastAsia="仿宋" w:hAnsi="仿宋" w:cs="仿宋" w:hint="eastAsia"/>
          <w:sz w:val="28"/>
          <w:szCs w:val="28"/>
        </w:rPr>
        <w:t>”这一</w:t>
      </w:r>
      <w:r w:rsidRPr="00A22C81">
        <w:rPr>
          <w:rFonts w:ascii="仿宋" w:eastAsia="仿宋" w:hAnsi="仿宋" w:cs="仿宋" w:hint="eastAsia"/>
          <w:sz w:val="28"/>
          <w:szCs w:val="28"/>
        </w:rPr>
        <w:t>术语进行了定义，主要依据了文献检索、</w:t>
      </w:r>
      <w:r w:rsidR="004D2F04">
        <w:rPr>
          <w:rFonts w:ascii="仿宋" w:eastAsia="仿宋" w:hAnsi="仿宋" w:cs="仿宋" w:hint="eastAsia"/>
          <w:sz w:val="28"/>
          <w:szCs w:val="28"/>
        </w:rPr>
        <w:t>起草</w:t>
      </w:r>
      <w:r w:rsidRPr="00A22C81">
        <w:rPr>
          <w:rFonts w:ascii="仿宋" w:eastAsia="仿宋" w:hAnsi="仿宋" w:cs="仿宋" w:hint="eastAsia"/>
          <w:sz w:val="28"/>
          <w:szCs w:val="28"/>
        </w:rPr>
        <w:t xml:space="preserve">组的意见和征求意见阶段的专家函询建议。 </w:t>
      </w:r>
    </w:p>
    <w:p w14:paraId="388CA1C5" w14:textId="3CD9062B" w:rsidR="002A3D42" w:rsidRPr="00A22C81" w:rsidRDefault="002A3D42" w:rsidP="002A3D42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4.缩略语</w:t>
      </w:r>
      <w:r w:rsidR="00495869">
        <w:rPr>
          <w:rFonts w:ascii="仿宋" w:eastAsia="仿宋" w:hAnsi="仿宋" w:cs="仿宋" w:hint="eastAsia"/>
          <w:sz w:val="28"/>
          <w:szCs w:val="28"/>
        </w:rPr>
        <w:t>：</w:t>
      </w:r>
      <w:r>
        <w:rPr>
          <w:rFonts w:ascii="仿宋" w:eastAsia="仿宋" w:hAnsi="仿宋" w:cs="仿宋" w:hint="eastAsia"/>
          <w:sz w:val="28"/>
          <w:szCs w:val="28"/>
        </w:rPr>
        <w:t>本规范将</w:t>
      </w:r>
      <w:r w:rsidRPr="002D4A50">
        <w:rPr>
          <w:rFonts w:ascii="仿宋" w:eastAsia="仿宋" w:hAnsi="仿宋" w:cs="仿宋" w:hint="eastAsia"/>
          <w:sz w:val="28"/>
          <w:szCs w:val="28"/>
        </w:rPr>
        <w:t>ICP（Internet Content Provider</w:t>
      </w:r>
      <w:r>
        <w:rPr>
          <w:rFonts w:ascii="仿宋" w:eastAsia="仿宋" w:hAnsi="仿宋" w:cs="仿宋" w:hint="eastAsia"/>
          <w:sz w:val="28"/>
          <w:szCs w:val="28"/>
        </w:rPr>
        <w:t>，</w:t>
      </w:r>
      <w:r w:rsidRPr="002D4A50">
        <w:rPr>
          <w:rFonts w:ascii="仿宋" w:eastAsia="仿宋" w:hAnsi="仿宋" w:cs="仿宋" w:hint="eastAsia"/>
          <w:sz w:val="28"/>
          <w:szCs w:val="28"/>
        </w:rPr>
        <w:t>网络内容服务商）</w:t>
      </w:r>
      <w:r>
        <w:rPr>
          <w:rFonts w:ascii="仿宋" w:eastAsia="仿宋" w:hAnsi="仿宋" w:cs="仿宋" w:hint="eastAsia"/>
          <w:sz w:val="28"/>
          <w:szCs w:val="28"/>
        </w:rPr>
        <w:t>、</w:t>
      </w:r>
      <w:r w:rsidRPr="002D4A50">
        <w:rPr>
          <w:rFonts w:ascii="仿宋" w:eastAsia="仿宋" w:hAnsi="仿宋" w:cs="仿宋" w:hint="eastAsia"/>
          <w:sz w:val="28"/>
          <w:szCs w:val="28"/>
        </w:rPr>
        <w:t>PICC（Peripherally Inserted Central Catheter</w:t>
      </w:r>
      <w:r>
        <w:rPr>
          <w:rFonts w:ascii="仿宋" w:eastAsia="仿宋" w:hAnsi="仿宋" w:cs="仿宋" w:hint="eastAsia"/>
          <w:sz w:val="28"/>
          <w:szCs w:val="28"/>
        </w:rPr>
        <w:t>，</w:t>
      </w:r>
      <w:r w:rsidRPr="002D4A50">
        <w:rPr>
          <w:rFonts w:ascii="仿宋" w:eastAsia="仿宋" w:hAnsi="仿宋" w:cs="仿宋" w:hint="eastAsia"/>
          <w:sz w:val="28"/>
          <w:szCs w:val="28"/>
        </w:rPr>
        <w:t>经外周静脉置入中心静脉导管）</w:t>
      </w:r>
      <w:r>
        <w:rPr>
          <w:rFonts w:ascii="仿宋" w:eastAsia="仿宋" w:hAnsi="仿宋" w:cs="仿宋" w:hint="eastAsia"/>
          <w:sz w:val="28"/>
          <w:szCs w:val="28"/>
        </w:rPr>
        <w:t>作为缩略语，避免了歧义。</w:t>
      </w:r>
    </w:p>
    <w:p w14:paraId="0626D24B" w14:textId="4DAF93DC" w:rsidR="002A3D42" w:rsidRPr="00A22C81" w:rsidRDefault="002A3D42" w:rsidP="002A3D42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</w:t>
      </w:r>
      <w:r w:rsidRPr="00A22C81">
        <w:rPr>
          <w:rFonts w:ascii="仿宋" w:eastAsia="仿宋" w:hAnsi="仿宋" w:cs="仿宋" w:hint="eastAsia"/>
          <w:sz w:val="28"/>
          <w:szCs w:val="28"/>
        </w:rPr>
        <w:t>.基本要求</w:t>
      </w:r>
      <w:r w:rsidR="00495869">
        <w:rPr>
          <w:rFonts w:ascii="仿宋" w:eastAsia="仿宋" w:hAnsi="仿宋" w:cs="仿宋" w:hint="eastAsia"/>
          <w:sz w:val="28"/>
          <w:szCs w:val="28"/>
        </w:rPr>
        <w:t>：</w:t>
      </w:r>
      <w:r>
        <w:rPr>
          <w:rFonts w:ascii="仿宋" w:eastAsia="仿宋" w:hAnsi="仿宋" w:cs="仿宋" w:hint="eastAsia"/>
          <w:sz w:val="28"/>
          <w:szCs w:val="28"/>
        </w:rPr>
        <w:t>本规范</w:t>
      </w:r>
      <w:r w:rsidRPr="00A22C81">
        <w:rPr>
          <w:rFonts w:ascii="仿宋" w:eastAsia="仿宋" w:hAnsi="仿宋" w:cs="仿宋" w:hint="eastAsia"/>
          <w:sz w:val="28"/>
          <w:szCs w:val="28"/>
        </w:rPr>
        <w:t>根据</w:t>
      </w:r>
      <w:r>
        <w:rPr>
          <w:rFonts w:ascii="仿宋" w:eastAsia="仿宋" w:hAnsi="仿宋" w:cs="仿宋" w:hint="eastAsia"/>
          <w:sz w:val="28"/>
          <w:szCs w:val="28"/>
        </w:rPr>
        <w:t>“互联网+护理服务”</w:t>
      </w:r>
      <w:r w:rsidRPr="00A22C81">
        <w:rPr>
          <w:rFonts w:ascii="仿宋" w:eastAsia="仿宋" w:hAnsi="仿宋" w:cs="仿宋" w:hint="eastAsia"/>
          <w:sz w:val="28"/>
          <w:szCs w:val="28"/>
        </w:rPr>
        <w:t>的</w:t>
      </w:r>
      <w:r>
        <w:rPr>
          <w:rFonts w:ascii="仿宋" w:eastAsia="仿宋" w:hAnsi="仿宋" w:cs="仿宋" w:hint="eastAsia"/>
          <w:sz w:val="28"/>
          <w:szCs w:val="28"/>
        </w:rPr>
        <w:t>医疗机构资质、组织管理、提供服务的主体资质、信息化平台的要求、耗材及药品管理要求、档案管理要求、服务对象的范围</w:t>
      </w:r>
      <w:r w:rsidRPr="00A22C81">
        <w:rPr>
          <w:rFonts w:ascii="仿宋" w:eastAsia="仿宋" w:hAnsi="仿宋" w:cs="仿宋" w:hint="eastAsia"/>
          <w:sz w:val="28"/>
          <w:szCs w:val="28"/>
        </w:rPr>
        <w:t>进行了阐述，是保障</w:t>
      </w:r>
      <w:r>
        <w:rPr>
          <w:rFonts w:ascii="仿宋" w:eastAsia="仿宋" w:hAnsi="仿宋" w:cs="仿宋" w:hint="eastAsia"/>
          <w:sz w:val="28"/>
          <w:szCs w:val="28"/>
        </w:rPr>
        <w:t>“互联网+护理服务”</w:t>
      </w:r>
      <w:r w:rsidRPr="00A22C81">
        <w:rPr>
          <w:rFonts w:ascii="仿宋" w:eastAsia="仿宋" w:hAnsi="仿宋" w:cs="仿宋" w:hint="eastAsia"/>
          <w:sz w:val="28"/>
          <w:szCs w:val="28"/>
        </w:rPr>
        <w:t xml:space="preserve">顺利开展的基本要求。 </w:t>
      </w:r>
    </w:p>
    <w:p w14:paraId="1A5E44EA" w14:textId="7C86CC7E" w:rsidR="002A3D42" w:rsidRPr="00A22C81" w:rsidRDefault="002A3D42" w:rsidP="002A3D42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6</w:t>
      </w:r>
      <w:r w:rsidRPr="00A22C81">
        <w:rPr>
          <w:rFonts w:ascii="仿宋" w:eastAsia="仿宋" w:hAnsi="仿宋" w:cs="仿宋" w:hint="eastAsia"/>
          <w:sz w:val="28"/>
          <w:szCs w:val="28"/>
        </w:rPr>
        <w:t>.</w:t>
      </w:r>
      <w:r>
        <w:rPr>
          <w:rFonts w:ascii="仿宋" w:eastAsia="仿宋" w:hAnsi="仿宋" w:cs="仿宋" w:hint="eastAsia"/>
          <w:sz w:val="28"/>
          <w:szCs w:val="28"/>
        </w:rPr>
        <w:t>服务内容</w:t>
      </w:r>
      <w:r w:rsidR="00495869">
        <w:rPr>
          <w:rFonts w:ascii="仿宋" w:eastAsia="仿宋" w:hAnsi="仿宋" w:cs="仿宋" w:hint="eastAsia"/>
          <w:sz w:val="28"/>
          <w:szCs w:val="28"/>
        </w:rPr>
        <w:t>：</w:t>
      </w:r>
      <w:r w:rsidRPr="00A22C81">
        <w:rPr>
          <w:rFonts w:ascii="仿宋" w:eastAsia="仿宋" w:hAnsi="仿宋" w:cs="仿宋" w:hint="eastAsia"/>
          <w:sz w:val="28"/>
          <w:szCs w:val="28"/>
        </w:rPr>
        <w:t>详细介绍了</w:t>
      </w:r>
      <w:r>
        <w:rPr>
          <w:rFonts w:ascii="仿宋" w:eastAsia="仿宋" w:hAnsi="仿宋" w:cs="仿宋" w:hint="eastAsia"/>
          <w:sz w:val="28"/>
          <w:szCs w:val="28"/>
        </w:rPr>
        <w:t>“</w:t>
      </w:r>
      <w:r w:rsidRPr="002D4A50">
        <w:rPr>
          <w:rFonts w:ascii="仿宋" w:eastAsia="仿宋" w:hAnsi="仿宋" w:cs="仿宋" w:hint="eastAsia"/>
          <w:sz w:val="28"/>
          <w:szCs w:val="28"/>
        </w:rPr>
        <w:t>互联网+护理服务</w:t>
      </w:r>
      <w:r w:rsidR="00466FAD">
        <w:rPr>
          <w:rFonts w:ascii="仿宋" w:eastAsia="仿宋" w:hAnsi="仿宋" w:cs="仿宋" w:hint="eastAsia"/>
          <w:sz w:val="28"/>
          <w:szCs w:val="28"/>
        </w:rPr>
        <w:t>”提供的服务内容，具体包括</w:t>
      </w:r>
      <w:r w:rsidRPr="007B6E5E">
        <w:rPr>
          <w:rFonts w:ascii="仿宋" w:eastAsia="仿宋" w:hAnsi="仿宋" w:cs="仿宋" w:hint="eastAsia"/>
          <w:sz w:val="28"/>
          <w:szCs w:val="28"/>
        </w:rPr>
        <w:t>健康评估与指导、临床护理、专科护理、康复护理、中医护理和安宁疗护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14:paraId="2D868B4B" w14:textId="46F4229A" w:rsidR="002A3D42" w:rsidRPr="00A22C81" w:rsidRDefault="002A3D42" w:rsidP="002A3D42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bookmarkStart w:id="5" w:name="OLE_LINK74"/>
      <w:bookmarkStart w:id="6" w:name="OLE_LINK73"/>
      <w:r w:rsidRPr="00A22C81">
        <w:rPr>
          <w:rFonts w:ascii="仿宋" w:eastAsia="仿宋" w:hAnsi="仿宋" w:cs="仿宋"/>
          <w:sz w:val="28"/>
          <w:szCs w:val="28"/>
        </w:rPr>
        <w:t>7</w:t>
      </w:r>
      <w:r w:rsidRPr="00A22C81">
        <w:rPr>
          <w:rFonts w:ascii="仿宋" w:eastAsia="仿宋" w:hAnsi="仿宋" w:cs="仿宋" w:hint="eastAsia"/>
          <w:sz w:val="28"/>
          <w:szCs w:val="28"/>
        </w:rPr>
        <w:t>.</w:t>
      </w:r>
      <w:r>
        <w:rPr>
          <w:rFonts w:ascii="仿宋" w:eastAsia="仿宋" w:hAnsi="仿宋" w:cs="仿宋" w:hint="eastAsia"/>
          <w:sz w:val="28"/>
          <w:szCs w:val="28"/>
        </w:rPr>
        <w:t>服务流程</w:t>
      </w:r>
      <w:r w:rsidR="00495869">
        <w:rPr>
          <w:rFonts w:ascii="仿宋" w:eastAsia="仿宋" w:hAnsi="仿宋" w:cs="仿宋" w:hint="eastAsia"/>
          <w:sz w:val="28"/>
          <w:szCs w:val="28"/>
        </w:rPr>
        <w:t>：</w:t>
      </w:r>
      <w:r w:rsidRPr="00A22C81">
        <w:rPr>
          <w:rFonts w:ascii="仿宋" w:eastAsia="仿宋" w:hAnsi="仿宋" w:cs="仿宋" w:hint="eastAsia"/>
          <w:sz w:val="28"/>
          <w:szCs w:val="28"/>
        </w:rPr>
        <w:t>详细阐述了</w:t>
      </w:r>
      <w:r>
        <w:rPr>
          <w:rFonts w:ascii="仿宋" w:eastAsia="仿宋" w:hAnsi="仿宋" w:cs="仿宋" w:hint="eastAsia"/>
          <w:sz w:val="28"/>
          <w:szCs w:val="28"/>
        </w:rPr>
        <w:t>服务对象首诊、申请；平台审核；护士接单和服务前准备、制定服务方案；服务实施及评价</w:t>
      </w:r>
      <w:r w:rsidRPr="00A22C81">
        <w:rPr>
          <w:rFonts w:ascii="仿宋" w:eastAsia="仿宋" w:hAnsi="仿宋" w:cs="仿宋" w:hint="eastAsia"/>
          <w:sz w:val="28"/>
          <w:szCs w:val="28"/>
        </w:rPr>
        <w:t>的顺序</w:t>
      </w:r>
      <w:r>
        <w:rPr>
          <w:rFonts w:ascii="仿宋" w:eastAsia="仿宋" w:hAnsi="仿宋" w:cs="仿宋" w:hint="eastAsia"/>
          <w:sz w:val="28"/>
          <w:szCs w:val="28"/>
        </w:rPr>
        <w:t>及要求</w:t>
      </w:r>
      <w:r w:rsidRPr="00A22C81">
        <w:rPr>
          <w:rFonts w:ascii="仿宋" w:eastAsia="仿宋" w:hAnsi="仿宋" w:cs="仿宋" w:hint="eastAsia"/>
          <w:sz w:val="28"/>
          <w:szCs w:val="28"/>
        </w:rPr>
        <w:t>，规范了</w:t>
      </w:r>
      <w:r>
        <w:rPr>
          <w:rFonts w:ascii="仿宋" w:eastAsia="仿宋" w:hAnsi="仿宋" w:cs="仿宋" w:hint="eastAsia"/>
          <w:sz w:val="28"/>
          <w:szCs w:val="28"/>
        </w:rPr>
        <w:t>“</w:t>
      </w:r>
      <w:r w:rsidRPr="002D4A50">
        <w:rPr>
          <w:rFonts w:ascii="仿宋" w:eastAsia="仿宋" w:hAnsi="仿宋" w:cs="仿宋" w:hint="eastAsia"/>
          <w:sz w:val="28"/>
          <w:szCs w:val="28"/>
        </w:rPr>
        <w:t>互联网+护理服务</w:t>
      </w:r>
      <w:r>
        <w:rPr>
          <w:rFonts w:ascii="仿宋" w:eastAsia="仿宋" w:hAnsi="仿宋" w:cs="仿宋" w:hint="eastAsia"/>
          <w:sz w:val="28"/>
          <w:szCs w:val="28"/>
        </w:rPr>
        <w:t>”</w:t>
      </w:r>
      <w:r w:rsidRPr="00A22C81">
        <w:rPr>
          <w:rFonts w:ascii="仿宋" w:eastAsia="仿宋" w:hAnsi="仿宋" w:cs="仿宋" w:hint="eastAsia"/>
          <w:sz w:val="28"/>
          <w:szCs w:val="28"/>
        </w:rPr>
        <w:t>流程。</w:t>
      </w:r>
      <w:bookmarkEnd w:id="5"/>
      <w:bookmarkEnd w:id="6"/>
    </w:p>
    <w:p w14:paraId="1D9A7E43" w14:textId="7AD5DE72" w:rsidR="002A3D42" w:rsidRDefault="002A3D42" w:rsidP="002A3D42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A22C81">
        <w:rPr>
          <w:rFonts w:ascii="仿宋" w:eastAsia="仿宋" w:hAnsi="仿宋" w:cs="仿宋"/>
          <w:sz w:val="28"/>
          <w:szCs w:val="28"/>
        </w:rPr>
        <w:t>8</w:t>
      </w:r>
      <w:r w:rsidRPr="00A22C81">
        <w:rPr>
          <w:rFonts w:ascii="仿宋" w:eastAsia="仿宋" w:hAnsi="仿宋" w:cs="仿宋" w:hint="eastAsia"/>
          <w:sz w:val="28"/>
          <w:szCs w:val="28"/>
        </w:rPr>
        <w:t>.质量管理</w:t>
      </w:r>
      <w:r w:rsidR="00495869">
        <w:rPr>
          <w:rFonts w:ascii="仿宋" w:eastAsia="仿宋" w:hAnsi="仿宋" w:cs="仿宋" w:hint="eastAsia"/>
          <w:sz w:val="28"/>
          <w:szCs w:val="28"/>
        </w:rPr>
        <w:t>：</w:t>
      </w:r>
      <w:r w:rsidRPr="00A22C81">
        <w:rPr>
          <w:rFonts w:ascii="仿宋" w:eastAsia="仿宋" w:hAnsi="仿宋" w:cs="仿宋" w:hint="eastAsia"/>
          <w:sz w:val="28"/>
          <w:szCs w:val="28"/>
        </w:rPr>
        <w:t>强调</w:t>
      </w:r>
      <w:r w:rsidR="00495869">
        <w:rPr>
          <w:rFonts w:ascii="仿宋" w:eastAsia="仿宋" w:hAnsi="仿宋" w:cs="仿宋" w:hint="eastAsia"/>
          <w:sz w:val="28"/>
          <w:szCs w:val="28"/>
        </w:rPr>
        <w:t>医疗机构</w:t>
      </w:r>
      <w:r w:rsidRPr="00A22C81">
        <w:rPr>
          <w:rFonts w:ascii="仿宋" w:eastAsia="仿宋" w:hAnsi="仿宋" w:cs="仿宋" w:hint="eastAsia"/>
          <w:sz w:val="28"/>
          <w:szCs w:val="28"/>
        </w:rPr>
        <w:t>应制定</w:t>
      </w:r>
      <w:r w:rsidRPr="00874652">
        <w:rPr>
          <w:rFonts w:ascii="仿宋" w:eastAsia="仿宋" w:hAnsi="仿宋" w:cs="仿宋" w:hint="eastAsia"/>
          <w:sz w:val="28"/>
          <w:szCs w:val="28"/>
        </w:rPr>
        <w:t>“互联网+护理服务”护士准入、准出及培训考核制度</w:t>
      </w:r>
      <w:r>
        <w:rPr>
          <w:rFonts w:ascii="仿宋" w:eastAsia="仿宋" w:hAnsi="仿宋" w:cs="仿宋" w:hint="eastAsia"/>
          <w:sz w:val="28"/>
          <w:szCs w:val="28"/>
        </w:rPr>
        <w:t>；服务</w:t>
      </w:r>
      <w:r w:rsidRPr="00874652">
        <w:rPr>
          <w:rFonts w:ascii="仿宋" w:eastAsia="仿宋" w:hAnsi="仿宋" w:cs="仿宋" w:hint="eastAsia"/>
          <w:sz w:val="28"/>
          <w:szCs w:val="28"/>
        </w:rPr>
        <w:t>过程中产生的病历数据资料应全程留痕</w:t>
      </w:r>
      <w:r>
        <w:rPr>
          <w:rFonts w:ascii="仿宋" w:eastAsia="仿宋" w:hAnsi="仿宋" w:cs="仿宋" w:hint="eastAsia"/>
          <w:sz w:val="28"/>
          <w:szCs w:val="28"/>
        </w:rPr>
        <w:t>；</w:t>
      </w:r>
      <w:r w:rsidRPr="00874652">
        <w:rPr>
          <w:rFonts w:ascii="仿宋" w:eastAsia="仿宋" w:hAnsi="仿宋" w:cs="仿宋" w:hint="eastAsia"/>
          <w:sz w:val="28"/>
          <w:szCs w:val="28"/>
        </w:rPr>
        <w:t>护士应全程佩戴护理工作记录仪</w:t>
      </w:r>
      <w:r>
        <w:rPr>
          <w:rFonts w:ascii="仿宋" w:eastAsia="仿宋" w:hAnsi="仿宋" w:cs="仿宋" w:hint="eastAsia"/>
          <w:sz w:val="28"/>
          <w:szCs w:val="28"/>
        </w:rPr>
        <w:t>；如发生护理不良事件</w:t>
      </w:r>
      <w:r w:rsidRPr="00874652">
        <w:rPr>
          <w:rFonts w:ascii="仿宋" w:eastAsia="仿宋" w:hAnsi="仿宋" w:cs="仿宋" w:hint="eastAsia"/>
          <w:sz w:val="28"/>
          <w:szCs w:val="28"/>
        </w:rPr>
        <w:t>应立即启动相应应急预案，并按规定上报及处理</w:t>
      </w:r>
      <w:r>
        <w:rPr>
          <w:rFonts w:ascii="仿宋" w:eastAsia="仿宋" w:hAnsi="仿宋" w:cs="仿宋" w:hint="eastAsia"/>
          <w:sz w:val="28"/>
          <w:szCs w:val="28"/>
        </w:rPr>
        <w:t>；医疗废物处理应符合要求；服务对象有传染性疾病时护士应做好防护</w:t>
      </w:r>
      <w:r w:rsidRPr="00A22C81">
        <w:rPr>
          <w:rFonts w:ascii="仿宋" w:eastAsia="仿宋" w:hAnsi="仿宋" w:cs="仿宋" w:hint="eastAsia"/>
          <w:sz w:val="28"/>
          <w:szCs w:val="28"/>
        </w:rPr>
        <w:t>。</w:t>
      </w:r>
    </w:p>
    <w:p w14:paraId="4CC63DBE" w14:textId="77777777" w:rsidR="00F16FE0" w:rsidRDefault="00F16FE0" w:rsidP="00F16FE0">
      <w:pPr>
        <w:adjustRightInd w:val="0"/>
        <w:snapToGrid w:val="0"/>
        <w:spacing w:line="360" w:lineRule="auto"/>
        <w:ind w:firstLineChars="170" w:firstLine="478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六、征求意见和采纳情况</w:t>
      </w:r>
    </w:p>
    <w:p w14:paraId="293AEF5A" w14:textId="0E44BF07" w:rsidR="00A9055C" w:rsidRPr="00A9055C" w:rsidRDefault="00A9055C" w:rsidP="00A9055C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A9055C">
        <w:rPr>
          <w:rFonts w:ascii="仿宋" w:eastAsia="仿宋" w:hAnsi="仿宋" w:cs="仿宋" w:hint="eastAsia"/>
          <w:sz w:val="28"/>
          <w:szCs w:val="28"/>
        </w:rPr>
        <w:t>起草组将标准征求意见稿发给管理机构、使用单位、护理学会、有关专家征求意见，每名专家均填写意见反馈表及专家信息。共发出</w:t>
      </w:r>
      <w:r w:rsidRPr="00A9055C">
        <w:rPr>
          <w:rFonts w:ascii="仿宋" w:eastAsia="仿宋" w:hAnsi="仿宋" w:cs="仿宋" w:hint="eastAsia"/>
          <w:sz w:val="28"/>
          <w:szCs w:val="28"/>
        </w:rPr>
        <w:lastRenderedPageBreak/>
        <w:t>专家函询问卷</w:t>
      </w:r>
      <w:r w:rsidR="002A3D42">
        <w:rPr>
          <w:rFonts w:ascii="仿宋" w:eastAsia="仿宋" w:hAnsi="仿宋" w:cs="仿宋" w:hint="eastAsia"/>
          <w:sz w:val="28"/>
          <w:szCs w:val="28"/>
        </w:rPr>
        <w:t>35</w:t>
      </w:r>
      <w:r w:rsidRPr="00A9055C">
        <w:rPr>
          <w:rFonts w:ascii="仿宋" w:eastAsia="仿宋" w:hAnsi="仿宋" w:cs="仿宋"/>
          <w:sz w:val="28"/>
          <w:szCs w:val="28"/>
        </w:rPr>
        <w:t>份，收回</w:t>
      </w:r>
      <w:r w:rsidR="002A3D42">
        <w:rPr>
          <w:rFonts w:ascii="仿宋" w:eastAsia="仿宋" w:hAnsi="仿宋" w:cs="仿宋" w:hint="eastAsia"/>
          <w:sz w:val="28"/>
          <w:szCs w:val="28"/>
        </w:rPr>
        <w:t>35</w:t>
      </w:r>
      <w:r w:rsidRPr="00A9055C">
        <w:rPr>
          <w:rFonts w:ascii="仿宋" w:eastAsia="仿宋" w:hAnsi="仿宋" w:cs="仿宋"/>
          <w:sz w:val="28"/>
          <w:szCs w:val="28"/>
        </w:rPr>
        <w:t>份。</w:t>
      </w:r>
      <w:r w:rsidRPr="00B87797">
        <w:rPr>
          <w:rFonts w:ascii="仿宋" w:eastAsia="仿宋" w:hAnsi="仿宋" w:cs="仿宋"/>
          <w:sz w:val="28"/>
          <w:szCs w:val="28"/>
        </w:rPr>
        <w:t>收到反馈意见</w:t>
      </w:r>
      <w:r w:rsidR="002A3D42" w:rsidRPr="00B87797">
        <w:rPr>
          <w:rFonts w:ascii="仿宋" w:eastAsia="仿宋" w:hAnsi="仿宋" w:cs="仿宋" w:hint="eastAsia"/>
          <w:sz w:val="28"/>
          <w:szCs w:val="28"/>
        </w:rPr>
        <w:t>132</w:t>
      </w:r>
      <w:r w:rsidRPr="00B87797">
        <w:rPr>
          <w:rFonts w:ascii="仿宋" w:eastAsia="仿宋" w:hAnsi="仿宋" w:cs="仿宋"/>
          <w:sz w:val="28"/>
          <w:szCs w:val="28"/>
        </w:rPr>
        <w:t>条，</w:t>
      </w:r>
      <w:r w:rsidR="00AF1754" w:rsidRPr="00B87797">
        <w:rPr>
          <w:rFonts w:ascii="仿宋" w:eastAsia="仿宋" w:hAnsi="仿宋" w:cs="仿宋" w:hint="eastAsia"/>
          <w:sz w:val="28"/>
          <w:szCs w:val="28"/>
        </w:rPr>
        <w:t>重复意见8条，</w:t>
      </w:r>
      <w:r w:rsidRPr="00B87797">
        <w:rPr>
          <w:rFonts w:ascii="仿宋" w:eastAsia="仿宋" w:hAnsi="仿宋" w:cs="仿宋"/>
          <w:sz w:val="28"/>
          <w:szCs w:val="28"/>
        </w:rPr>
        <w:t>经起草组成员反复讨论，其中</w:t>
      </w:r>
      <w:r w:rsidR="00F713C8" w:rsidRPr="00B87797">
        <w:rPr>
          <w:rFonts w:ascii="仿宋" w:eastAsia="仿宋" w:hAnsi="仿宋" w:cs="仿宋" w:hint="eastAsia"/>
          <w:sz w:val="28"/>
          <w:szCs w:val="28"/>
        </w:rPr>
        <w:t>2</w:t>
      </w:r>
      <w:r w:rsidR="00B87797" w:rsidRPr="00B87797">
        <w:rPr>
          <w:rFonts w:ascii="仿宋" w:eastAsia="仿宋" w:hAnsi="仿宋" w:cs="仿宋"/>
          <w:sz w:val="28"/>
          <w:szCs w:val="28"/>
        </w:rPr>
        <w:t>5</w:t>
      </w:r>
      <w:r w:rsidRPr="00B87797">
        <w:rPr>
          <w:rFonts w:ascii="仿宋" w:eastAsia="仿宋" w:hAnsi="仿宋" w:cs="仿宋"/>
          <w:sz w:val="28"/>
          <w:szCs w:val="28"/>
        </w:rPr>
        <w:t>条意见已采纳，1</w:t>
      </w:r>
      <w:r w:rsidR="00F713C8" w:rsidRPr="00B87797">
        <w:rPr>
          <w:rFonts w:ascii="仿宋" w:eastAsia="仿宋" w:hAnsi="仿宋" w:cs="仿宋" w:hint="eastAsia"/>
          <w:sz w:val="28"/>
          <w:szCs w:val="28"/>
        </w:rPr>
        <w:t>5</w:t>
      </w:r>
      <w:r w:rsidRPr="00B87797">
        <w:rPr>
          <w:rFonts w:ascii="仿宋" w:eastAsia="仿宋" w:hAnsi="仿宋" w:cs="仿宋"/>
          <w:sz w:val="28"/>
          <w:szCs w:val="28"/>
        </w:rPr>
        <w:t>条意见部分采纳，</w:t>
      </w:r>
      <w:r w:rsidR="00B87797" w:rsidRPr="00B87797">
        <w:rPr>
          <w:rFonts w:ascii="仿宋" w:eastAsia="仿宋" w:hAnsi="仿宋" w:cs="仿宋"/>
          <w:sz w:val="28"/>
          <w:szCs w:val="28"/>
        </w:rPr>
        <w:t>84</w:t>
      </w:r>
      <w:r w:rsidRPr="00B87797">
        <w:rPr>
          <w:rFonts w:ascii="仿宋" w:eastAsia="仿宋" w:hAnsi="仿宋" w:cs="仿宋"/>
          <w:sz w:val="28"/>
          <w:szCs w:val="28"/>
        </w:rPr>
        <w:t>条意见未采纳。</w:t>
      </w:r>
      <w:r w:rsidRPr="00A22C81">
        <w:rPr>
          <w:rFonts w:ascii="仿宋" w:eastAsia="仿宋" w:hAnsi="仿宋" w:cs="仿宋" w:hint="eastAsia"/>
          <w:sz w:val="28"/>
          <w:szCs w:val="28"/>
        </w:rPr>
        <w:t>未采纳意见的理由</w:t>
      </w:r>
      <w:r>
        <w:rPr>
          <w:rFonts w:ascii="仿宋" w:eastAsia="仿宋" w:hAnsi="仿宋" w:cs="仿宋" w:hint="eastAsia"/>
          <w:sz w:val="28"/>
          <w:szCs w:val="28"/>
        </w:rPr>
        <w:t>见征求意见汇总处理表</w:t>
      </w:r>
      <w:r w:rsidRPr="00A22C81">
        <w:rPr>
          <w:rFonts w:ascii="仿宋" w:eastAsia="仿宋" w:hAnsi="仿宋" w:cs="仿宋" w:hint="eastAsia"/>
          <w:sz w:val="28"/>
          <w:szCs w:val="28"/>
        </w:rPr>
        <w:t>。</w:t>
      </w:r>
    </w:p>
    <w:p w14:paraId="40475127" w14:textId="77777777" w:rsidR="00F16FE0" w:rsidRDefault="00F16FE0" w:rsidP="00F16FE0">
      <w:pPr>
        <w:tabs>
          <w:tab w:val="left" w:pos="0"/>
        </w:tabs>
        <w:adjustRightInd w:val="0"/>
        <w:snapToGrid w:val="0"/>
        <w:spacing w:line="360" w:lineRule="auto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七、重大分歧意见的处理结果和依据</w:t>
      </w:r>
    </w:p>
    <w:p w14:paraId="0B0110C6" w14:textId="620E5F84" w:rsidR="00F16FE0" w:rsidRDefault="00F16FE0" w:rsidP="00F16FE0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本</w:t>
      </w:r>
      <w:r w:rsidR="00495869">
        <w:rPr>
          <w:rFonts w:ascii="仿宋" w:eastAsia="仿宋" w:hAnsi="仿宋" w:cs="仿宋" w:hint="eastAsia"/>
          <w:color w:val="000000"/>
          <w:sz w:val="28"/>
          <w:szCs w:val="28"/>
        </w:rPr>
        <w:t>规范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编写过程中没有重大分歧意见。</w:t>
      </w:r>
      <w:bookmarkStart w:id="7" w:name="_GoBack"/>
      <w:bookmarkEnd w:id="7"/>
    </w:p>
    <w:p w14:paraId="42ED39F8" w14:textId="77777777" w:rsidR="00F16FE0" w:rsidRDefault="00F16FE0" w:rsidP="00F16FE0">
      <w:pPr>
        <w:adjustRightInd w:val="0"/>
        <w:snapToGrid w:val="0"/>
        <w:spacing w:line="360" w:lineRule="auto"/>
        <w:ind w:firstLineChars="170" w:firstLine="478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八、实施标准的建议</w:t>
      </w:r>
    </w:p>
    <w:p w14:paraId="216EE01E" w14:textId="68C77388" w:rsidR="00F16FE0" w:rsidRPr="00B26C17" w:rsidRDefault="00F16FE0" w:rsidP="00B26C17">
      <w:pPr>
        <w:adjustRightInd w:val="0"/>
        <w:snapToGrid w:val="0"/>
        <w:spacing w:line="360" w:lineRule="auto"/>
        <w:ind w:firstLine="564"/>
        <w:rPr>
          <w:rFonts w:ascii="仿宋" w:eastAsia="仿宋" w:hAnsi="仿宋" w:cs="仿宋"/>
          <w:color w:val="000000"/>
          <w:sz w:val="28"/>
          <w:szCs w:val="28"/>
        </w:rPr>
      </w:pPr>
      <w:r w:rsidRPr="00B26C17">
        <w:rPr>
          <w:rFonts w:ascii="仿宋" w:eastAsia="仿宋" w:hAnsi="仿宋" w:cs="仿宋" w:hint="eastAsia"/>
          <w:color w:val="000000"/>
          <w:sz w:val="28"/>
          <w:szCs w:val="28"/>
        </w:rPr>
        <w:t>本</w:t>
      </w:r>
      <w:r w:rsidR="005A46ED" w:rsidRPr="00B26C17">
        <w:rPr>
          <w:rFonts w:ascii="仿宋" w:eastAsia="仿宋" w:hAnsi="仿宋" w:cs="仿宋" w:hint="eastAsia"/>
          <w:color w:val="000000"/>
          <w:sz w:val="28"/>
          <w:szCs w:val="28"/>
        </w:rPr>
        <w:t>规范</w:t>
      </w:r>
      <w:r w:rsidRPr="00B26C17">
        <w:rPr>
          <w:rFonts w:ascii="仿宋" w:eastAsia="仿宋" w:hAnsi="仿宋" w:cs="仿宋" w:hint="eastAsia"/>
          <w:color w:val="000000"/>
          <w:sz w:val="28"/>
          <w:szCs w:val="28"/>
        </w:rPr>
        <w:t>作为推荐性标准</w:t>
      </w:r>
      <w:r w:rsidR="005A46ED" w:rsidRPr="00B26C17">
        <w:rPr>
          <w:rFonts w:ascii="仿宋" w:eastAsia="仿宋" w:hAnsi="仿宋" w:cs="仿宋" w:hint="eastAsia"/>
          <w:color w:val="000000"/>
          <w:sz w:val="28"/>
          <w:szCs w:val="28"/>
        </w:rPr>
        <w:t>，适用于辽宁省行政区域内从事“互联网</w:t>
      </w:r>
      <w:r w:rsidR="005A46ED" w:rsidRPr="00B26C17">
        <w:rPr>
          <w:rFonts w:ascii="仿宋" w:eastAsia="仿宋" w:hAnsi="仿宋" w:cs="仿宋"/>
          <w:color w:val="000000"/>
          <w:sz w:val="28"/>
          <w:szCs w:val="28"/>
        </w:rPr>
        <w:t>+护理服务”的医疗机构和注册护士。</w:t>
      </w:r>
      <w:r w:rsidRPr="00B26C17">
        <w:rPr>
          <w:rFonts w:ascii="仿宋" w:eastAsia="仿宋" w:hAnsi="仿宋" w:cs="仿宋" w:hint="eastAsia"/>
          <w:color w:val="000000"/>
          <w:sz w:val="28"/>
          <w:szCs w:val="28"/>
        </w:rPr>
        <w:t>建议</w:t>
      </w:r>
      <w:r w:rsidR="006E7860" w:rsidRPr="00B26C17">
        <w:rPr>
          <w:rFonts w:ascii="仿宋" w:eastAsia="仿宋" w:hAnsi="仿宋" w:cs="仿宋" w:hint="eastAsia"/>
          <w:color w:val="000000"/>
          <w:sz w:val="28"/>
          <w:szCs w:val="28"/>
        </w:rPr>
        <w:t>辽宁省行政区域内从事“互联网</w:t>
      </w:r>
      <w:r w:rsidR="006E7860" w:rsidRPr="00B26C17">
        <w:rPr>
          <w:rFonts w:ascii="仿宋" w:eastAsia="仿宋" w:hAnsi="仿宋" w:cs="仿宋"/>
          <w:color w:val="000000"/>
          <w:sz w:val="28"/>
          <w:szCs w:val="28"/>
        </w:rPr>
        <w:t>+护理服务”的医疗机构</w:t>
      </w:r>
      <w:r w:rsidR="006E7860" w:rsidRPr="00B26C17">
        <w:rPr>
          <w:rFonts w:ascii="仿宋" w:eastAsia="仿宋" w:hAnsi="仿宋" w:cs="仿宋" w:hint="eastAsia"/>
          <w:color w:val="000000"/>
          <w:sz w:val="28"/>
          <w:szCs w:val="28"/>
        </w:rPr>
        <w:t>在开展“互联网</w:t>
      </w:r>
      <w:r w:rsidR="006E7860" w:rsidRPr="00B26C17">
        <w:rPr>
          <w:rFonts w:ascii="仿宋" w:eastAsia="仿宋" w:hAnsi="仿宋" w:cs="仿宋"/>
          <w:color w:val="000000"/>
          <w:sz w:val="28"/>
          <w:szCs w:val="28"/>
        </w:rPr>
        <w:t>+护理服务”</w:t>
      </w:r>
      <w:r w:rsidR="006E7860" w:rsidRPr="00B26C17">
        <w:rPr>
          <w:rFonts w:ascii="仿宋" w:eastAsia="仿宋" w:hAnsi="仿宋" w:cs="仿宋" w:hint="eastAsia"/>
          <w:color w:val="000000"/>
          <w:sz w:val="28"/>
          <w:szCs w:val="28"/>
        </w:rPr>
        <w:t>前</w:t>
      </w:r>
      <w:r w:rsidRPr="00B26C17">
        <w:rPr>
          <w:rFonts w:ascii="仿宋" w:eastAsia="仿宋" w:hAnsi="仿宋" w:cs="仿宋" w:hint="eastAsia"/>
          <w:color w:val="000000"/>
          <w:sz w:val="28"/>
          <w:szCs w:val="28"/>
        </w:rPr>
        <w:t>组织</w:t>
      </w:r>
      <w:r w:rsidR="006E7860" w:rsidRPr="00B26C17">
        <w:rPr>
          <w:rFonts w:ascii="仿宋" w:eastAsia="仿宋" w:hAnsi="仿宋" w:cs="仿宋" w:hint="eastAsia"/>
          <w:color w:val="000000"/>
          <w:sz w:val="28"/>
          <w:szCs w:val="28"/>
        </w:rPr>
        <w:t>护士</w:t>
      </w:r>
      <w:r w:rsidR="00B26C17">
        <w:rPr>
          <w:rFonts w:ascii="仿宋" w:eastAsia="仿宋" w:hAnsi="仿宋" w:cs="仿宋" w:hint="eastAsia"/>
          <w:color w:val="000000"/>
          <w:sz w:val="28"/>
          <w:szCs w:val="28"/>
        </w:rPr>
        <w:t>系统</w:t>
      </w:r>
      <w:r w:rsidRPr="00B26C17">
        <w:rPr>
          <w:rFonts w:ascii="仿宋" w:eastAsia="仿宋" w:hAnsi="仿宋" w:cs="仿宋" w:hint="eastAsia"/>
          <w:color w:val="000000"/>
          <w:sz w:val="28"/>
          <w:szCs w:val="28"/>
        </w:rPr>
        <w:t>学习本</w:t>
      </w:r>
      <w:r w:rsidR="00F713C8" w:rsidRPr="00B26C17">
        <w:rPr>
          <w:rFonts w:ascii="仿宋" w:eastAsia="仿宋" w:hAnsi="仿宋" w:cs="仿宋" w:hint="eastAsia"/>
          <w:color w:val="000000"/>
          <w:sz w:val="28"/>
          <w:szCs w:val="28"/>
        </w:rPr>
        <w:t>规范</w:t>
      </w:r>
      <w:r w:rsidRPr="00B26C17">
        <w:rPr>
          <w:rFonts w:ascii="仿宋" w:eastAsia="仿宋" w:hAnsi="仿宋" w:cs="仿宋" w:hint="eastAsia"/>
          <w:color w:val="000000"/>
          <w:sz w:val="28"/>
          <w:szCs w:val="28"/>
        </w:rPr>
        <w:t>，并在实际工作中</w:t>
      </w:r>
      <w:r w:rsidR="006E7860" w:rsidRPr="00B26C17">
        <w:rPr>
          <w:rFonts w:ascii="仿宋" w:eastAsia="仿宋" w:hAnsi="仿宋" w:cs="仿宋" w:hint="eastAsia"/>
          <w:color w:val="000000"/>
          <w:sz w:val="28"/>
          <w:szCs w:val="28"/>
        </w:rPr>
        <w:t>严格</w:t>
      </w:r>
      <w:r w:rsidRPr="00B26C17">
        <w:rPr>
          <w:rFonts w:ascii="仿宋" w:eastAsia="仿宋" w:hAnsi="仿宋" w:cs="仿宋" w:hint="eastAsia"/>
          <w:color w:val="000000"/>
          <w:sz w:val="28"/>
          <w:szCs w:val="28"/>
        </w:rPr>
        <w:t>落实，将本</w:t>
      </w:r>
      <w:r w:rsidR="006E7860" w:rsidRPr="00B26C17">
        <w:rPr>
          <w:rFonts w:ascii="仿宋" w:eastAsia="仿宋" w:hAnsi="仿宋" w:cs="仿宋" w:hint="eastAsia"/>
          <w:color w:val="000000"/>
          <w:sz w:val="28"/>
          <w:szCs w:val="28"/>
        </w:rPr>
        <w:t>规范</w:t>
      </w:r>
      <w:r w:rsidRPr="00B26C17">
        <w:rPr>
          <w:rFonts w:ascii="仿宋" w:eastAsia="仿宋" w:hAnsi="仿宋" w:cs="仿宋" w:hint="eastAsia"/>
          <w:color w:val="000000"/>
          <w:sz w:val="28"/>
          <w:szCs w:val="28"/>
        </w:rPr>
        <w:t>纳入质量管理范围，进行持续质量改进。</w:t>
      </w:r>
    </w:p>
    <w:p w14:paraId="39A179A2" w14:textId="77777777" w:rsidR="00F16FE0" w:rsidRDefault="00F16FE0" w:rsidP="00F16FE0">
      <w:pPr>
        <w:adjustRightInd w:val="0"/>
        <w:snapToGrid w:val="0"/>
        <w:spacing w:line="360" w:lineRule="auto"/>
        <w:ind w:firstLineChars="170" w:firstLine="478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九、其他应予说明的事项</w:t>
      </w:r>
    </w:p>
    <w:p w14:paraId="02C41219" w14:textId="77777777" w:rsidR="00F16FE0" w:rsidRDefault="00F16FE0" w:rsidP="00F16FE0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无。</w:t>
      </w:r>
    </w:p>
    <w:p w14:paraId="36F6FF2E" w14:textId="12C5BD34" w:rsidR="00F16FE0" w:rsidRDefault="00F16FE0" w:rsidP="00F16FE0">
      <w:pPr>
        <w:adjustRightInd w:val="0"/>
        <w:snapToGrid w:val="0"/>
        <w:spacing w:line="360" w:lineRule="auto"/>
        <w:jc w:val="right"/>
        <w:rPr>
          <w:rFonts w:ascii="仿宋" w:eastAsia="仿宋" w:hAnsi="仿宋" w:cs="仿宋"/>
          <w:color w:val="000000"/>
          <w:sz w:val="28"/>
          <w:szCs w:val="28"/>
        </w:rPr>
      </w:pPr>
      <w:r w:rsidRPr="00F16FE0">
        <w:rPr>
          <w:rFonts w:ascii="仿宋" w:eastAsia="仿宋" w:hAnsi="仿宋" w:cs="仿宋"/>
          <w:color w:val="000000"/>
          <w:sz w:val="28"/>
          <w:szCs w:val="28"/>
        </w:rPr>
        <w:t>《“互联网+护理服务”管理规范》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起草组</w:t>
      </w:r>
    </w:p>
    <w:p w14:paraId="3CA86719" w14:textId="490B5967" w:rsidR="00F16FE0" w:rsidRDefault="00F16FE0" w:rsidP="00F16FE0">
      <w:pPr>
        <w:adjustRightInd w:val="0"/>
        <w:snapToGrid w:val="0"/>
        <w:spacing w:line="360" w:lineRule="auto"/>
        <w:jc w:val="right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2</w:t>
      </w:r>
      <w:r>
        <w:rPr>
          <w:rFonts w:ascii="仿宋" w:eastAsia="仿宋" w:hAnsi="仿宋" w:cs="仿宋"/>
          <w:color w:val="000000"/>
          <w:sz w:val="28"/>
          <w:szCs w:val="28"/>
        </w:rPr>
        <w:t>02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4年4月</w:t>
      </w:r>
      <w:r w:rsidR="005A46ED">
        <w:rPr>
          <w:rFonts w:ascii="仿宋" w:eastAsia="仿宋" w:hAnsi="仿宋" w:cs="仿宋" w:hint="eastAsia"/>
          <w:color w:val="000000"/>
          <w:sz w:val="28"/>
          <w:szCs w:val="28"/>
        </w:rPr>
        <w:t>18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日</w:t>
      </w:r>
    </w:p>
    <w:p w14:paraId="5BBF1645" w14:textId="77777777" w:rsidR="00F16FE0" w:rsidRPr="00F16FE0" w:rsidRDefault="00F16FE0" w:rsidP="009E01BD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F16FE0" w:rsidRPr="00F16F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52A"/>
    <w:rsid w:val="001344C2"/>
    <w:rsid w:val="00147461"/>
    <w:rsid w:val="002A3D42"/>
    <w:rsid w:val="00336460"/>
    <w:rsid w:val="00466FAD"/>
    <w:rsid w:val="00495869"/>
    <w:rsid w:val="004A0A63"/>
    <w:rsid w:val="004D2F04"/>
    <w:rsid w:val="005A46ED"/>
    <w:rsid w:val="00613594"/>
    <w:rsid w:val="006E7860"/>
    <w:rsid w:val="00852BD8"/>
    <w:rsid w:val="009C4509"/>
    <w:rsid w:val="009C652A"/>
    <w:rsid w:val="009E01BD"/>
    <w:rsid w:val="00A9055C"/>
    <w:rsid w:val="00AF1754"/>
    <w:rsid w:val="00B26C17"/>
    <w:rsid w:val="00B87797"/>
    <w:rsid w:val="00B94EEC"/>
    <w:rsid w:val="00C8172E"/>
    <w:rsid w:val="00D4311D"/>
    <w:rsid w:val="00DD70FC"/>
    <w:rsid w:val="00F16FE0"/>
    <w:rsid w:val="00F713C8"/>
    <w:rsid w:val="00F7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201FB"/>
  <w15:chartTrackingRefBased/>
  <w15:docId w15:val="{81C25CB8-1E7E-45C4-8350-8EE7BF27C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标准文件_段"/>
    <w:link w:val="Char"/>
    <w:rsid w:val="002A3D42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kern w:val="0"/>
      <w:szCs w:val="20"/>
    </w:rPr>
  </w:style>
  <w:style w:type="character" w:customStyle="1" w:styleId="Char">
    <w:name w:val="标准文件_段 Char"/>
    <w:link w:val="a3"/>
    <w:rsid w:val="002A3D42"/>
    <w:rPr>
      <w:rFonts w:ascii="宋体" w:eastAsia="宋体" w:hAnsi="Times New Roman" w:cs="Times New Roman"/>
      <w:kern w:val="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441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Zhongfei Xie</dc:creator>
  <cp:keywords/>
  <dc:description/>
  <cp:lastModifiedBy>User</cp:lastModifiedBy>
  <cp:revision>24</cp:revision>
  <dcterms:created xsi:type="dcterms:W3CDTF">2024-04-14T14:22:00Z</dcterms:created>
  <dcterms:modified xsi:type="dcterms:W3CDTF">2024-04-19T07:10:00Z</dcterms:modified>
</cp:coreProperties>
</file>